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5C3C8" w14:textId="10188EF0" w:rsidR="00D67801" w:rsidRPr="00B3216C" w:rsidRDefault="00D67801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13C4968B" w14:textId="6B1C390A" w:rsidR="001D30CB" w:rsidRPr="00B3216C" w:rsidRDefault="001D30CB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05C54F57" w14:textId="7101F1DD" w:rsidR="00F022A6" w:rsidRPr="00F022A6" w:rsidRDefault="00CC4E08" w:rsidP="00F022A6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t>L</w:t>
      </w:r>
      <w:r w:rsidR="0020734B">
        <w:rPr>
          <w:rFonts w:ascii="Bliss 2" w:hAnsi="Bliss 2"/>
          <w:b/>
          <w:noProof/>
          <w:color w:val="004998"/>
          <w:sz w:val="30"/>
          <w:szCs w:val="28"/>
          <w:lang w:val="en-US"/>
        </w:rPr>
        <w:t>eop</w:t>
      </w:r>
      <w:r w:rsidR="008C2A70">
        <w:rPr>
          <w:rFonts w:ascii="Bliss 2" w:hAnsi="Bliss 2"/>
          <w:b/>
          <w:noProof/>
          <w:color w:val="004998"/>
          <w:sz w:val="30"/>
          <w:szCs w:val="28"/>
          <w:lang w:val="en-US"/>
        </w:rPr>
        <w:t xml:space="preserve">old Schäfer: Less providers, more </w:t>
      </w:r>
      <w:r w:rsidR="0094558B">
        <w:rPr>
          <w:rFonts w:ascii="Bliss 2" w:hAnsi="Bliss 2"/>
          <w:b/>
          <w:noProof/>
          <w:color w:val="004998"/>
          <w:sz w:val="30"/>
          <w:szCs w:val="28"/>
          <w:lang w:val="en-US"/>
        </w:rPr>
        <w:t>performance</w:t>
      </w:r>
    </w:p>
    <w:p w14:paraId="0530FF1F" w14:textId="643C9549" w:rsidR="00395100" w:rsidRPr="00CC4E08" w:rsidRDefault="0094558B" w:rsidP="00CC4E08">
      <w:pPr>
        <w:spacing w:line="360" w:lineRule="auto"/>
        <w:ind w:left="284"/>
        <w:jc w:val="both"/>
        <w:rPr>
          <w:rFonts w:ascii="Bliss 2" w:hAnsi="Bliss 2"/>
          <w:b/>
          <w:noProof/>
          <w:sz w:val="18"/>
          <w:szCs w:val="18"/>
          <w:lang w:val="en-US"/>
        </w:rPr>
      </w:pPr>
      <w:r>
        <w:rPr>
          <w:rFonts w:ascii="Bliss 2" w:hAnsi="Bliss 2"/>
          <w:b/>
          <w:noProof/>
          <w:sz w:val="18"/>
          <w:szCs w:val="18"/>
          <w:lang w:val="en-US"/>
        </w:rPr>
        <w:t>The CargoLine</w:t>
      </w:r>
      <w:r w:rsidR="00E57B6E">
        <w:rPr>
          <w:rFonts w:ascii="Bliss 2" w:hAnsi="Bliss 2"/>
          <w:b/>
          <w:noProof/>
          <w:sz w:val="18"/>
          <w:szCs w:val="18"/>
          <w:lang w:val="en-US"/>
        </w:rPr>
        <w:t xml:space="preserve"> partner Leopold Schäfer GmbH uses the </w:t>
      </w:r>
      <w:r w:rsidR="0067055B">
        <w:rPr>
          <w:rFonts w:ascii="Bliss 2" w:hAnsi="Bliss 2"/>
          <w:b/>
          <w:noProof/>
          <w:sz w:val="18"/>
          <w:szCs w:val="18"/>
          <w:lang w:val="en-US"/>
        </w:rPr>
        <w:t xml:space="preserve">change from Windows </w:t>
      </w:r>
      <w:r w:rsidR="00F67B1B">
        <w:rPr>
          <w:rFonts w:ascii="Bliss 2" w:hAnsi="Bliss 2"/>
          <w:b/>
          <w:noProof/>
          <w:sz w:val="18"/>
          <w:szCs w:val="18"/>
          <w:lang w:val="en-US"/>
        </w:rPr>
        <w:t xml:space="preserve">mobile to Android for extensive </w:t>
      </w:r>
      <w:r w:rsidR="00E93C12">
        <w:rPr>
          <w:rFonts w:ascii="Bliss 2" w:hAnsi="Bliss 2"/>
          <w:b/>
          <w:noProof/>
          <w:sz w:val="18"/>
          <w:szCs w:val="18"/>
          <w:lang w:val="en-US"/>
        </w:rPr>
        <w:t xml:space="preserve">process simplifications. </w:t>
      </w:r>
      <w:r w:rsidR="005F5693">
        <w:rPr>
          <w:rFonts w:ascii="Bliss 2" w:hAnsi="Bliss 2"/>
          <w:b/>
          <w:noProof/>
          <w:sz w:val="18"/>
          <w:szCs w:val="18"/>
          <w:lang w:val="en-US"/>
        </w:rPr>
        <w:t xml:space="preserve">From now on, the company </w:t>
      </w:r>
      <w:r w:rsidR="00531E06">
        <w:rPr>
          <w:rFonts w:ascii="Bliss 2" w:hAnsi="Bliss 2"/>
          <w:b/>
          <w:noProof/>
          <w:sz w:val="18"/>
          <w:szCs w:val="18"/>
          <w:lang w:val="en-US"/>
        </w:rPr>
        <w:t xml:space="preserve">believes in </w:t>
      </w:r>
      <w:r w:rsidR="00D2244C">
        <w:rPr>
          <w:rFonts w:ascii="Bliss 2" w:hAnsi="Bliss 2"/>
          <w:b/>
          <w:noProof/>
          <w:sz w:val="18"/>
          <w:szCs w:val="18"/>
          <w:lang w:val="en-US"/>
        </w:rPr>
        <w:t xml:space="preserve">software and hardware </w:t>
      </w:r>
      <w:r w:rsidR="00531E06">
        <w:rPr>
          <w:rFonts w:ascii="Bliss 2" w:hAnsi="Bliss 2"/>
          <w:b/>
          <w:noProof/>
          <w:sz w:val="18"/>
          <w:szCs w:val="18"/>
          <w:lang w:val="en-US"/>
        </w:rPr>
        <w:t xml:space="preserve">solutions from TIS </w:t>
      </w:r>
      <w:r w:rsidR="00C872C5">
        <w:rPr>
          <w:rFonts w:ascii="Bliss 2" w:hAnsi="Bliss 2"/>
          <w:b/>
          <w:noProof/>
          <w:sz w:val="18"/>
          <w:szCs w:val="18"/>
          <w:lang w:val="en-US"/>
        </w:rPr>
        <w:t xml:space="preserve">and uses it in </w:t>
      </w:r>
      <w:r w:rsidR="00531E06">
        <w:rPr>
          <w:rFonts w:ascii="Bliss 2" w:hAnsi="Bliss 2"/>
          <w:b/>
          <w:noProof/>
          <w:sz w:val="18"/>
          <w:szCs w:val="18"/>
          <w:lang w:val="en-US"/>
        </w:rPr>
        <w:t xml:space="preserve">in the </w:t>
      </w:r>
      <w:r w:rsidR="00430FA3">
        <w:rPr>
          <w:rFonts w:ascii="Bliss 2" w:hAnsi="Bliss 2"/>
          <w:b/>
          <w:noProof/>
          <w:sz w:val="18"/>
          <w:szCs w:val="18"/>
          <w:lang w:val="en-US"/>
        </w:rPr>
        <w:t>field</w:t>
      </w:r>
      <w:r w:rsidR="00C872C5">
        <w:rPr>
          <w:rFonts w:ascii="Bliss 2" w:hAnsi="Bliss 2"/>
          <w:b/>
          <w:noProof/>
          <w:sz w:val="18"/>
          <w:szCs w:val="18"/>
          <w:lang w:val="en-US"/>
        </w:rPr>
        <w:t>s</w:t>
      </w:r>
      <w:r w:rsidR="00430FA3">
        <w:rPr>
          <w:rFonts w:ascii="Bliss 2" w:hAnsi="Bliss 2"/>
          <w:b/>
          <w:noProof/>
          <w:sz w:val="18"/>
          <w:szCs w:val="18"/>
          <w:lang w:val="en-US"/>
        </w:rPr>
        <w:t xml:space="preserve"> of </w:t>
      </w:r>
      <w:r w:rsidR="00CA77A2">
        <w:rPr>
          <w:rFonts w:ascii="Bliss 2" w:hAnsi="Bliss 2"/>
          <w:b/>
          <w:noProof/>
          <w:sz w:val="18"/>
          <w:szCs w:val="18"/>
          <w:lang w:val="en-US"/>
        </w:rPr>
        <w:t>inventory turnover, short-dista</w:t>
      </w:r>
      <w:r w:rsidR="004153AE">
        <w:rPr>
          <w:rFonts w:ascii="Bliss 2" w:hAnsi="Bliss 2"/>
          <w:b/>
          <w:noProof/>
          <w:sz w:val="18"/>
          <w:szCs w:val="18"/>
          <w:lang w:val="en-US"/>
        </w:rPr>
        <w:t>n</w:t>
      </w:r>
      <w:r w:rsidR="00CA77A2">
        <w:rPr>
          <w:rFonts w:ascii="Bliss 2" w:hAnsi="Bliss 2"/>
          <w:b/>
          <w:noProof/>
          <w:sz w:val="18"/>
          <w:szCs w:val="18"/>
          <w:lang w:val="en-US"/>
        </w:rPr>
        <w:t>ce traffic</w:t>
      </w:r>
      <w:r w:rsidR="00D2244C">
        <w:rPr>
          <w:rFonts w:ascii="Bliss 2" w:hAnsi="Bliss 2"/>
          <w:b/>
          <w:noProof/>
          <w:sz w:val="18"/>
          <w:szCs w:val="18"/>
          <w:lang w:val="en-US"/>
        </w:rPr>
        <w:t xml:space="preserve"> and long-haul traffic</w:t>
      </w:r>
      <w:r w:rsidR="00DC27CC">
        <w:rPr>
          <w:rFonts w:ascii="Bliss 2" w:hAnsi="Bliss 2"/>
          <w:b/>
          <w:noProof/>
          <w:sz w:val="18"/>
          <w:szCs w:val="18"/>
          <w:lang w:val="en-US"/>
        </w:rPr>
        <w:t>.</w:t>
      </w:r>
    </w:p>
    <w:p w14:paraId="04B72E09" w14:textId="77777777" w:rsidR="00395100" w:rsidRPr="00E15BC4" w:rsidRDefault="00395100" w:rsidP="007425F5">
      <w:pPr>
        <w:spacing w:line="360" w:lineRule="auto"/>
        <w:ind w:left="284"/>
        <w:jc w:val="both"/>
        <w:rPr>
          <w:rFonts w:ascii="Bliss 2" w:hAnsi="Bliss 2"/>
          <w:sz w:val="18"/>
        </w:rPr>
      </w:pPr>
    </w:p>
    <w:p w14:paraId="68C1A38F" w14:textId="7E6D61C8" w:rsidR="00646CDA" w:rsidRDefault="00070565" w:rsidP="00646CDA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December 10, 2019 was a day of </w:t>
      </w:r>
      <w:r w:rsidR="00C5446B">
        <w:rPr>
          <w:rFonts w:ascii="Bliss 2" w:hAnsi="Bliss 2"/>
          <w:sz w:val="18"/>
          <w:lang w:val="en-US"/>
        </w:rPr>
        <w:t>cesura for many carriers</w:t>
      </w:r>
      <w:r w:rsidR="00CB57DE">
        <w:rPr>
          <w:rFonts w:ascii="Bliss 2" w:hAnsi="Bliss 2"/>
          <w:sz w:val="18"/>
          <w:lang w:val="en-US"/>
        </w:rPr>
        <w:t xml:space="preserve"> as the technical support of </w:t>
      </w:r>
      <w:r w:rsidR="00FA109C">
        <w:rPr>
          <w:rFonts w:ascii="Bliss 2" w:hAnsi="Bliss 2"/>
          <w:sz w:val="18"/>
          <w:lang w:val="en-US"/>
        </w:rPr>
        <w:t xml:space="preserve">the operating system windows mobile ended. </w:t>
      </w:r>
      <w:r w:rsidR="002F79C5">
        <w:rPr>
          <w:rFonts w:ascii="Bliss 2" w:hAnsi="Bliss 2"/>
          <w:sz w:val="18"/>
          <w:lang w:val="en-US"/>
        </w:rPr>
        <w:t xml:space="preserve">The software was an important basis for </w:t>
      </w:r>
      <w:r w:rsidR="00C434ED">
        <w:rPr>
          <w:rFonts w:ascii="Bliss 2" w:hAnsi="Bliss 2"/>
          <w:sz w:val="18"/>
          <w:lang w:val="en-US"/>
        </w:rPr>
        <w:t xml:space="preserve">countless mobile devices which were used for </w:t>
      </w:r>
      <w:r w:rsidR="00046367">
        <w:rPr>
          <w:rFonts w:ascii="Bliss 2" w:hAnsi="Bliss 2"/>
          <w:sz w:val="18"/>
          <w:lang w:val="en-US"/>
        </w:rPr>
        <w:t xml:space="preserve">telematics functions. But without support there are also no further </w:t>
      </w:r>
      <w:r w:rsidR="00F96F3A">
        <w:rPr>
          <w:rFonts w:ascii="Bliss 2" w:hAnsi="Bliss 2"/>
          <w:sz w:val="18"/>
          <w:lang w:val="en-US"/>
        </w:rPr>
        <w:t xml:space="preserve">security updates or other adjustments. </w:t>
      </w:r>
      <w:r w:rsidR="00373924">
        <w:rPr>
          <w:rFonts w:ascii="Bliss 2" w:hAnsi="Bliss 2"/>
          <w:sz w:val="18"/>
          <w:lang w:val="en-US"/>
        </w:rPr>
        <w:t xml:space="preserve">Because of this, the </w:t>
      </w:r>
      <w:proofErr w:type="spellStart"/>
      <w:r w:rsidR="00373924">
        <w:rPr>
          <w:rFonts w:ascii="Bliss 2" w:hAnsi="Bliss 2"/>
          <w:sz w:val="18"/>
          <w:lang w:val="en-US"/>
        </w:rPr>
        <w:t>CargoLine</w:t>
      </w:r>
      <w:proofErr w:type="spellEnd"/>
      <w:r w:rsidR="00373924">
        <w:rPr>
          <w:rFonts w:ascii="Bliss 2" w:hAnsi="Bliss 2"/>
          <w:sz w:val="18"/>
          <w:lang w:val="en-US"/>
        </w:rPr>
        <w:t xml:space="preserve"> partner Leopold Schäfer decided </w:t>
      </w:r>
      <w:r w:rsidR="002706D4">
        <w:rPr>
          <w:rFonts w:ascii="Bliss 2" w:hAnsi="Bliss 2"/>
          <w:sz w:val="18"/>
          <w:lang w:val="en-US"/>
        </w:rPr>
        <w:t xml:space="preserve">to use android devices in the future. </w:t>
      </w:r>
      <w:r w:rsidR="002F27D0">
        <w:rPr>
          <w:rFonts w:ascii="Bliss 2" w:hAnsi="Bliss 2"/>
          <w:sz w:val="18"/>
          <w:lang w:val="en-US"/>
        </w:rPr>
        <w:t>Next to the hardware</w:t>
      </w:r>
      <w:r w:rsidR="00162B72">
        <w:rPr>
          <w:rFonts w:ascii="Bliss 2" w:hAnsi="Bliss 2"/>
          <w:sz w:val="18"/>
          <w:lang w:val="en-US"/>
        </w:rPr>
        <w:t xml:space="preserve">, also the software for the mobile order management had to be changed. </w:t>
      </w:r>
    </w:p>
    <w:p w14:paraId="43568934" w14:textId="77777777" w:rsidR="00646CDA" w:rsidRDefault="00646CDA" w:rsidP="00646CDA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2A01FEE5" w14:textId="40892A63" w:rsidR="00D747ED" w:rsidRDefault="00D747ED" w:rsidP="00CC4E08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szCs w:val="18"/>
          <w:lang w:val="en-US"/>
        </w:rPr>
      </w:pPr>
      <w:r w:rsidRPr="00646CDA">
        <w:rPr>
          <w:rFonts w:ascii="Bliss 2" w:hAnsi="Bliss 2"/>
          <w:b/>
          <w:bCs/>
          <w:sz w:val="18"/>
          <w:szCs w:val="18"/>
          <w:lang w:val="en-US"/>
        </w:rPr>
        <w:t>Less providers</w:t>
      </w:r>
    </w:p>
    <w:p w14:paraId="365D67F0" w14:textId="77777777" w:rsidR="0023247A" w:rsidRDefault="008B2E0D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 w:rsidRPr="008B2E0D">
        <w:rPr>
          <w:rFonts w:ascii="Bliss 2" w:hAnsi="Bliss 2"/>
          <w:sz w:val="18"/>
          <w:szCs w:val="18"/>
          <w:lang w:val="en-US"/>
        </w:rPr>
        <w:t>The expediter</w:t>
      </w:r>
      <w:r>
        <w:rPr>
          <w:rFonts w:ascii="Bliss 2" w:hAnsi="Bliss 2"/>
          <w:sz w:val="18"/>
          <w:szCs w:val="18"/>
          <w:lang w:val="en-US"/>
        </w:rPr>
        <w:t xml:space="preserve"> </w:t>
      </w:r>
      <w:r w:rsidR="00B8056C">
        <w:rPr>
          <w:rFonts w:ascii="Bliss 2" w:hAnsi="Bliss 2"/>
          <w:sz w:val="18"/>
          <w:szCs w:val="18"/>
          <w:lang w:val="en-US"/>
        </w:rPr>
        <w:t xml:space="preserve">took the chance </w:t>
      </w:r>
      <w:r w:rsidR="00354AD8">
        <w:rPr>
          <w:rFonts w:ascii="Bliss 2" w:hAnsi="Bliss 2"/>
          <w:sz w:val="18"/>
          <w:szCs w:val="18"/>
          <w:lang w:val="en-US"/>
        </w:rPr>
        <w:t xml:space="preserve">to also reduce the number of providers. </w:t>
      </w:r>
      <w:r w:rsidR="00D77D37">
        <w:rPr>
          <w:rFonts w:ascii="Bliss 2" w:hAnsi="Bliss 2"/>
          <w:sz w:val="18"/>
          <w:szCs w:val="18"/>
          <w:lang w:val="en-US"/>
        </w:rPr>
        <w:t>“</w:t>
      </w:r>
      <w:r w:rsidR="0066709E">
        <w:rPr>
          <w:rFonts w:ascii="Bliss 2" w:hAnsi="Bliss 2"/>
          <w:sz w:val="18"/>
          <w:szCs w:val="18"/>
          <w:lang w:val="en-US"/>
        </w:rPr>
        <w:t xml:space="preserve">In the past, we used for the inventory turnover and the mobile order management solutions from different providers which </w:t>
      </w:r>
      <w:r w:rsidR="005C481D">
        <w:rPr>
          <w:rFonts w:ascii="Bliss 2" w:hAnsi="Bliss 2"/>
          <w:sz w:val="18"/>
          <w:szCs w:val="18"/>
          <w:lang w:val="en-US"/>
        </w:rPr>
        <w:t xml:space="preserve">increased the </w:t>
      </w:r>
      <w:r w:rsidR="0065601E">
        <w:rPr>
          <w:rFonts w:ascii="Bliss 2" w:hAnsi="Bliss 2"/>
          <w:sz w:val="18"/>
          <w:szCs w:val="18"/>
          <w:lang w:val="en-US"/>
        </w:rPr>
        <w:t>administration efforts”, remembers</w:t>
      </w:r>
      <w:r w:rsidR="00973523">
        <w:rPr>
          <w:rFonts w:ascii="Bliss 2" w:hAnsi="Bliss 2"/>
          <w:sz w:val="18"/>
          <w:szCs w:val="18"/>
          <w:lang w:val="en-US"/>
        </w:rPr>
        <w:t xml:space="preserve"> IT administrator Valentin </w:t>
      </w:r>
      <w:proofErr w:type="spellStart"/>
      <w:r w:rsidR="00973523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973523">
        <w:rPr>
          <w:rFonts w:ascii="Bliss 2" w:hAnsi="Bliss 2"/>
          <w:sz w:val="18"/>
          <w:szCs w:val="18"/>
          <w:lang w:val="en-US"/>
        </w:rPr>
        <w:t xml:space="preserve">. </w:t>
      </w:r>
      <w:r w:rsidR="00EE3031">
        <w:rPr>
          <w:rFonts w:ascii="Bliss 2" w:hAnsi="Bliss 2"/>
          <w:sz w:val="18"/>
          <w:szCs w:val="18"/>
          <w:lang w:val="en-US"/>
        </w:rPr>
        <w:t xml:space="preserve">There were also big </w:t>
      </w:r>
      <w:r w:rsidR="00462C8D">
        <w:rPr>
          <w:rFonts w:ascii="Bliss 2" w:hAnsi="Bliss 2"/>
          <w:sz w:val="18"/>
          <w:szCs w:val="18"/>
          <w:lang w:val="en-US"/>
        </w:rPr>
        <w:t xml:space="preserve">differences </w:t>
      </w:r>
      <w:r w:rsidR="00375578">
        <w:rPr>
          <w:rFonts w:ascii="Bliss 2" w:hAnsi="Bliss 2"/>
          <w:sz w:val="18"/>
          <w:szCs w:val="18"/>
          <w:lang w:val="en-US"/>
        </w:rPr>
        <w:t xml:space="preserve">in the </w:t>
      </w:r>
      <w:r w:rsidR="00D636AD">
        <w:rPr>
          <w:rFonts w:ascii="Bliss 2" w:hAnsi="Bliss 2"/>
          <w:sz w:val="18"/>
          <w:szCs w:val="18"/>
          <w:lang w:val="en-US"/>
        </w:rPr>
        <w:t xml:space="preserve">cooperations and the service quality, </w:t>
      </w:r>
      <w:r w:rsidR="00A71A14">
        <w:rPr>
          <w:rFonts w:ascii="Bliss 2" w:hAnsi="Bliss 2"/>
          <w:sz w:val="18"/>
          <w:szCs w:val="18"/>
          <w:lang w:val="en-US"/>
        </w:rPr>
        <w:t>“in which TIS set the benchmark</w:t>
      </w:r>
      <w:r w:rsidR="0023247A">
        <w:rPr>
          <w:rFonts w:ascii="Bliss 2" w:hAnsi="Bliss 2"/>
          <w:sz w:val="18"/>
          <w:szCs w:val="18"/>
          <w:lang w:val="en-US"/>
        </w:rPr>
        <w:t xml:space="preserve">”, says </w:t>
      </w:r>
      <w:proofErr w:type="spellStart"/>
      <w:r w:rsidR="0023247A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23247A">
        <w:rPr>
          <w:rFonts w:ascii="Bliss 2" w:hAnsi="Bliss 2"/>
          <w:sz w:val="18"/>
          <w:szCs w:val="18"/>
          <w:lang w:val="en-US"/>
        </w:rPr>
        <w:t xml:space="preserve">. </w:t>
      </w:r>
    </w:p>
    <w:p w14:paraId="54169275" w14:textId="21C4DA20" w:rsidR="00646CDA" w:rsidRDefault="0023247A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>The tel</w:t>
      </w:r>
      <w:r w:rsidR="00085650">
        <w:rPr>
          <w:rFonts w:ascii="Bliss 2" w:hAnsi="Bliss 2"/>
          <w:sz w:val="18"/>
          <w:szCs w:val="18"/>
          <w:lang w:val="en-US"/>
        </w:rPr>
        <w:t>e</w:t>
      </w:r>
      <w:r>
        <w:rPr>
          <w:rFonts w:ascii="Bliss 2" w:hAnsi="Bliss 2"/>
          <w:sz w:val="18"/>
          <w:szCs w:val="18"/>
          <w:lang w:val="en-US"/>
        </w:rPr>
        <w:t>m</w:t>
      </w:r>
      <w:r w:rsidR="00085650">
        <w:rPr>
          <w:rFonts w:ascii="Bliss 2" w:hAnsi="Bliss 2"/>
          <w:sz w:val="18"/>
          <w:szCs w:val="18"/>
          <w:lang w:val="en-US"/>
        </w:rPr>
        <w:t>a</w:t>
      </w:r>
      <w:r>
        <w:rPr>
          <w:rFonts w:ascii="Bliss 2" w:hAnsi="Bliss 2"/>
          <w:sz w:val="18"/>
          <w:szCs w:val="18"/>
          <w:lang w:val="en-US"/>
        </w:rPr>
        <w:t>tics expert</w:t>
      </w:r>
      <w:r w:rsidR="00085650">
        <w:rPr>
          <w:rFonts w:ascii="Bliss 2" w:hAnsi="Bliss 2"/>
          <w:sz w:val="18"/>
          <w:szCs w:val="18"/>
          <w:lang w:val="en-US"/>
        </w:rPr>
        <w:t>s</w:t>
      </w:r>
      <w:r>
        <w:rPr>
          <w:rFonts w:ascii="Bliss 2" w:hAnsi="Bliss 2"/>
          <w:sz w:val="18"/>
          <w:szCs w:val="18"/>
          <w:lang w:val="en-US"/>
        </w:rPr>
        <w:t xml:space="preserve"> from Bocholt</w:t>
      </w:r>
      <w:r w:rsidR="0065601E">
        <w:rPr>
          <w:rFonts w:ascii="Bliss 2" w:hAnsi="Bliss 2"/>
          <w:sz w:val="18"/>
          <w:szCs w:val="18"/>
          <w:lang w:val="en-US"/>
        </w:rPr>
        <w:t xml:space="preserve"> </w:t>
      </w:r>
      <w:r w:rsidR="005C7F3E">
        <w:rPr>
          <w:rFonts w:ascii="Bliss 2" w:hAnsi="Bliss 2"/>
          <w:sz w:val="18"/>
          <w:szCs w:val="18"/>
          <w:lang w:val="en-US"/>
        </w:rPr>
        <w:t xml:space="preserve">are already </w:t>
      </w:r>
      <w:r w:rsidR="00A53F2A">
        <w:rPr>
          <w:rFonts w:ascii="Bliss 2" w:hAnsi="Bliss 2"/>
          <w:sz w:val="18"/>
          <w:szCs w:val="18"/>
          <w:lang w:val="en-US"/>
        </w:rPr>
        <w:t>in action at all four locations of Leopold Schäfer as an IT partner for inventory turnover.</w:t>
      </w:r>
      <w:r w:rsidR="00A00D2B">
        <w:rPr>
          <w:rFonts w:ascii="Bliss 2" w:hAnsi="Bliss 2"/>
          <w:sz w:val="18"/>
          <w:szCs w:val="18"/>
          <w:lang w:val="en-US"/>
        </w:rPr>
        <w:t xml:space="preserve"> “We are very </w:t>
      </w:r>
      <w:r w:rsidR="00DB4CF2">
        <w:rPr>
          <w:rFonts w:ascii="Bliss 2" w:hAnsi="Bliss 2"/>
          <w:sz w:val="18"/>
          <w:szCs w:val="18"/>
          <w:lang w:val="en-US"/>
        </w:rPr>
        <w:t xml:space="preserve">content with the customer oriented, fast and </w:t>
      </w:r>
      <w:r w:rsidR="007F1A65">
        <w:rPr>
          <w:rFonts w:ascii="Bliss 2" w:hAnsi="Bliss 2"/>
          <w:sz w:val="18"/>
          <w:szCs w:val="18"/>
          <w:lang w:val="en-US"/>
        </w:rPr>
        <w:t xml:space="preserve">friendly service from TIS”, </w:t>
      </w:r>
      <w:r w:rsidR="0044664F">
        <w:rPr>
          <w:rFonts w:ascii="Bliss 2" w:hAnsi="Bliss 2"/>
          <w:sz w:val="18"/>
          <w:szCs w:val="18"/>
          <w:lang w:val="en-US"/>
        </w:rPr>
        <w:t xml:space="preserve">mentions </w:t>
      </w:r>
      <w:proofErr w:type="spellStart"/>
      <w:r w:rsidR="0044664F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44664F">
        <w:rPr>
          <w:rFonts w:ascii="Bliss 2" w:hAnsi="Bliss 2"/>
          <w:sz w:val="18"/>
          <w:szCs w:val="18"/>
          <w:lang w:val="en-US"/>
        </w:rPr>
        <w:t>. Furthermore, the software for inventory turnover is perm</w:t>
      </w:r>
      <w:r w:rsidR="002D1169">
        <w:rPr>
          <w:rFonts w:ascii="Bliss 2" w:hAnsi="Bliss 2"/>
          <w:sz w:val="18"/>
          <w:szCs w:val="18"/>
          <w:lang w:val="en-US"/>
        </w:rPr>
        <w:t xml:space="preserve">anently </w:t>
      </w:r>
      <w:r w:rsidR="00BF446F">
        <w:rPr>
          <w:rFonts w:ascii="Bliss 2" w:hAnsi="Bliss 2"/>
          <w:sz w:val="18"/>
          <w:szCs w:val="18"/>
          <w:lang w:val="en-US"/>
        </w:rPr>
        <w:t xml:space="preserve">enhanced </w:t>
      </w:r>
      <w:r w:rsidR="00360FA4">
        <w:rPr>
          <w:rFonts w:ascii="Bliss 2" w:hAnsi="Bliss 2"/>
          <w:sz w:val="18"/>
          <w:szCs w:val="18"/>
          <w:lang w:val="en-US"/>
        </w:rPr>
        <w:t xml:space="preserve">and offers </w:t>
      </w:r>
      <w:r w:rsidR="00D57D1C">
        <w:rPr>
          <w:rFonts w:ascii="Bliss 2" w:hAnsi="Bliss 2"/>
          <w:sz w:val="18"/>
          <w:szCs w:val="18"/>
          <w:lang w:val="en-US"/>
        </w:rPr>
        <w:t xml:space="preserve">the important documentation of damages. </w:t>
      </w:r>
      <w:r w:rsidR="00BB0728">
        <w:rPr>
          <w:rFonts w:ascii="Bliss 2" w:hAnsi="Bliss 2"/>
          <w:sz w:val="18"/>
          <w:szCs w:val="18"/>
          <w:lang w:val="en-US"/>
        </w:rPr>
        <w:t>Visible damages o</w:t>
      </w:r>
      <w:r w:rsidR="00C50687">
        <w:rPr>
          <w:rFonts w:ascii="Bliss 2" w:hAnsi="Bliss 2"/>
          <w:sz w:val="18"/>
          <w:szCs w:val="18"/>
          <w:lang w:val="en-US"/>
        </w:rPr>
        <w:t>f</w:t>
      </w:r>
      <w:r w:rsidR="00BB0728">
        <w:rPr>
          <w:rFonts w:ascii="Bliss 2" w:hAnsi="Bliss 2"/>
          <w:sz w:val="18"/>
          <w:szCs w:val="18"/>
          <w:lang w:val="en-US"/>
        </w:rPr>
        <w:t xml:space="preserve"> </w:t>
      </w:r>
      <w:proofErr w:type="spellStart"/>
      <w:r w:rsidR="00BB0728">
        <w:rPr>
          <w:rFonts w:ascii="Bliss 2" w:hAnsi="Bliss 2"/>
          <w:sz w:val="18"/>
          <w:szCs w:val="18"/>
          <w:lang w:val="en-US"/>
        </w:rPr>
        <w:t>sendings</w:t>
      </w:r>
      <w:proofErr w:type="spellEnd"/>
      <w:r w:rsidR="00BB0728">
        <w:rPr>
          <w:rFonts w:ascii="Bliss 2" w:hAnsi="Bliss 2"/>
          <w:sz w:val="18"/>
          <w:szCs w:val="18"/>
          <w:lang w:val="en-US"/>
        </w:rPr>
        <w:t xml:space="preserve"> can be therefore </w:t>
      </w:r>
      <w:r w:rsidR="00F26041">
        <w:rPr>
          <w:rFonts w:ascii="Bliss 2" w:hAnsi="Bliss 2"/>
          <w:sz w:val="18"/>
          <w:szCs w:val="18"/>
          <w:lang w:val="en-US"/>
        </w:rPr>
        <w:t>saved with the</w:t>
      </w:r>
      <w:r w:rsidR="00392064">
        <w:rPr>
          <w:rFonts w:ascii="Bliss 2" w:hAnsi="Bliss 2"/>
          <w:sz w:val="18"/>
          <w:szCs w:val="18"/>
          <w:lang w:val="en-US"/>
        </w:rPr>
        <w:t xml:space="preserve"> sending number </w:t>
      </w:r>
      <w:r w:rsidR="00905A75">
        <w:rPr>
          <w:rFonts w:ascii="Bliss 2" w:hAnsi="Bliss 2"/>
          <w:sz w:val="18"/>
          <w:szCs w:val="18"/>
          <w:lang w:val="en-US"/>
        </w:rPr>
        <w:t xml:space="preserve">as </w:t>
      </w:r>
      <w:proofErr w:type="spellStart"/>
      <w:r w:rsidR="00905A75">
        <w:rPr>
          <w:rFonts w:ascii="Bliss 2" w:hAnsi="Bliss 2"/>
          <w:sz w:val="18"/>
          <w:szCs w:val="18"/>
          <w:lang w:val="en-US"/>
        </w:rPr>
        <w:t>CargoLine</w:t>
      </w:r>
      <w:proofErr w:type="spellEnd"/>
      <w:r w:rsidR="00905A75">
        <w:rPr>
          <w:rFonts w:ascii="Bliss 2" w:hAnsi="Bliss 2"/>
          <w:sz w:val="18"/>
          <w:szCs w:val="18"/>
          <w:lang w:val="en-US"/>
        </w:rPr>
        <w:t xml:space="preserve"> demands it. </w:t>
      </w:r>
    </w:p>
    <w:p w14:paraId="0A002A84" w14:textId="77777777" w:rsidR="00905A75" w:rsidRDefault="00905A75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15B10942" w14:textId="294DFBE4" w:rsidR="00905A75" w:rsidRDefault="00423785" w:rsidP="00CC4E08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szCs w:val="18"/>
          <w:lang w:val="en-US"/>
        </w:rPr>
      </w:pPr>
      <w:r w:rsidRPr="00423785">
        <w:rPr>
          <w:rFonts w:ascii="Bliss 2" w:hAnsi="Bliss 2"/>
          <w:b/>
          <w:bCs/>
          <w:sz w:val="18"/>
          <w:szCs w:val="18"/>
          <w:lang w:val="en-US"/>
        </w:rPr>
        <w:t>Reliable g</w:t>
      </w:r>
      <w:r w:rsidR="00924DA0" w:rsidRPr="00423785">
        <w:rPr>
          <w:rFonts w:ascii="Bliss 2" w:hAnsi="Bliss 2"/>
          <w:b/>
          <w:bCs/>
          <w:sz w:val="18"/>
          <w:szCs w:val="18"/>
          <w:lang w:val="en-US"/>
        </w:rPr>
        <w:t>uidance</w:t>
      </w:r>
    </w:p>
    <w:p w14:paraId="4354DDDA" w14:textId="1284D446" w:rsidR="008F48BD" w:rsidRDefault="008A48E9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 w:rsidRPr="008A48E9">
        <w:rPr>
          <w:rFonts w:ascii="Bliss 2" w:hAnsi="Bliss 2"/>
          <w:sz w:val="18"/>
          <w:szCs w:val="18"/>
          <w:lang w:val="en-US"/>
        </w:rPr>
        <w:t xml:space="preserve">In the course of the change </w:t>
      </w:r>
      <w:r>
        <w:rPr>
          <w:rFonts w:ascii="Bliss 2" w:hAnsi="Bliss 2"/>
          <w:sz w:val="18"/>
          <w:szCs w:val="18"/>
          <w:lang w:val="en-US"/>
        </w:rPr>
        <w:t>from windows to android</w:t>
      </w:r>
      <w:r w:rsidR="008B7691">
        <w:rPr>
          <w:rFonts w:ascii="Bliss 2" w:hAnsi="Bliss 2"/>
          <w:sz w:val="18"/>
          <w:szCs w:val="18"/>
          <w:lang w:val="en-US"/>
        </w:rPr>
        <w:t xml:space="preserve">, Leopold Schäfer also changed its mobile order management and </w:t>
      </w:r>
      <w:r w:rsidR="0050527E">
        <w:rPr>
          <w:rFonts w:ascii="Bliss 2" w:hAnsi="Bliss 2"/>
          <w:sz w:val="18"/>
          <w:szCs w:val="18"/>
          <w:lang w:val="en-US"/>
        </w:rPr>
        <w:t>decided to use the solution fr</w:t>
      </w:r>
      <w:r w:rsidR="003708ED">
        <w:rPr>
          <w:rFonts w:ascii="Bliss 2" w:hAnsi="Bliss 2"/>
          <w:sz w:val="18"/>
          <w:szCs w:val="18"/>
          <w:lang w:val="en-US"/>
        </w:rPr>
        <w:t>o</w:t>
      </w:r>
      <w:r w:rsidR="0050527E">
        <w:rPr>
          <w:rFonts w:ascii="Bliss 2" w:hAnsi="Bliss 2"/>
          <w:sz w:val="18"/>
          <w:szCs w:val="18"/>
          <w:lang w:val="en-US"/>
        </w:rPr>
        <w:t>m TIS.</w:t>
      </w:r>
      <w:r w:rsidR="003708ED">
        <w:rPr>
          <w:rFonts w:ascii="Bliss 2" w:hAnsi="Bliss 2"/>
          <w:sz w:val="18"/>
          <w:szCs w:val="18"/>
          <w:lang w:val="en-US"/>
        </w:rPr>
        <w:t xml:space="preserve"> </w:t>
      </w:r>
      <w:r w:rsidR="00610729">
        <w:rPr>
          <w:rFonts w:ascii="Bliss 2" w:hAnsi="Bliss 2"/>
          <w:sz w:val="18"/>
          <w:szCs w:val="18"/>
          <w:lang w:val="en-US"/>
        </w:rPr>
        <w:t xml:space="preserve">“One of the </w:t>
      </w:r>
      <w:r w:rsidR="00531099">
        <w:rPr>
          <w:rFonts w:ascii="Bliss 2" w:hAnsi="Bliss 2"/>
          <w:sz w:val="18"/>
          <w:szCs w:val="18"/>
          <w:lang w:val="en-US"/>
        </w:rPr>
        <w:t xml:space="preserve">outstanding characteristics of TISLOG mobile Enterprise is the </w:t>
      </w:r>
      <w:r w:rsidR="003537EF">
        <w:rPr>
          <w:rFonts w:ascii="Bliss 2" w:hAnsi="Bliss 2"/>
          <w:sz w:val="18"/>
          <w:szCs w:val="18"/>
          <w:lang w:val="en-US"/>
        </w:rPr>
        <w:t xml:space="preserve">easy adaptation to our </w:t>
      </w:r>
      <w:r w:rsidR="00DB5812">
        <w:rPr>
          <w:rFonts w:ascii="Bliss 2" w:hAnsi="Bliss 2"/>
          <w:sz w:val="18"/>
          <w:szCs w:val="18"/>
          <w:lang w:val="en-US"/>
        </w:rPr>
        <w:t xml:space="preserve">processes”, underlines managing director Markus </w:t>
      </w:r>
      <w:proofErr w:type="spellStart"/>
      <w:r w:rsidR="00DB5812">
        <w:rPr>
          <w:rFonts w:ascii="Bliss 2" w:hAnsi="Bliss 2"/>
          <w:sz w:val="18"/>
          <w:szCs w:val="18"/>
          <w:lang w:val="en-US"/>
        </w:rPr>
        <w:t>Schwope</w:t>
      </w:r>
      <w:proofErr w:type="spellEnd"/>
      <w:r w:rsidR="00DB5812">
        <w:rPr>
          <w:rFonts w:ascii="Bliss 2" w:hAnsi="Bliss 2"/>
          <w:sz w:val="18"/>
          <w:szCs w:val="18"/>
          <w:lang w:val="en-US"/>
        </w:rPr>
        <w:t xml:space="preserve">. “With the help </w:t>
      </w:r>
      <w:r w:rsidR="00CA0494">
        <w:rPr>
          <w:rFonts w:ascii="Bliss 2" w:hAnsi="Bliss 2"/>
          <w:sz w:val="18"/>
          <w:szCs w:val="18"/>
          <w:lang w:val="en-US"/>
        </w:rPr>
        <w:t xml:space="preserve">of the TISLOG live configurator we are able to define individual workflows and show them in </w:t>
      </w:r>
      <w:r w:rsidR="004153AE">
        <w:rPr>
          <w:rFonts w:ascii="Bliss 2" w:hAnsi="Bliss 2"/>
          <w:sz w:val="18"/>
          <w:szCs w:val="18"/>
          <w:lang w:val="en-US"/>
        </w:rPr>
        <w:t xml:space="preserve">TISLOG. Because of this, our short-distance </w:t>
      </w:r>
      <w:r w:rsidR="0050527E">
        <w:rPr>
          <w:rFonts w:ascii="Bliss 2" w:hAnsi="Bliss 2"/>
          <w:sz w:val="18"/>
          <w:szCs w:val="18"/>
          <w:lang w:val="en-US"/>
        </w:rPr>
        <w:t xml:space="preserve"> </w:t>
      </w:r>
      <w:r w:rsidR="004153AE">
        <w:rPr>
          <w:rFonts w:ascii="Bliss 2" w:hAnsi="Bliss 2"/>
          <w:sz w:val="18"/>
          <w:szCs w:val="18"/>
          <w:lang w:val="en-US"/>
        </w:rPr>
        <w:t xml:space="preserve">traffic drivers </w:t>
      </w:r>
      <w:r w:rsidR="00A501BB">
        <w:rPr>
          <w:rFonts w:ascii="Bliss 2" w:hAnsi="Bliss 2"/>
          <w:sz w:val="18"/>
          <w:szCs w:val="18"/>
          <w:lang w:val="en-US"/>
        </w:rPr>
        <w:t xml:space="preserve">have a reliable guidance during their working </w:t>
      </w:r>
      <w:r w:rsidR="00907FDD">
        <w:rPr>
          <w:rFonts w:ascii="Bliss 2" w:hAnsi="Bliss 2"/>
          <w:sz w:val="18"/>
          <w:szCs w:val="18"/>
          <w:lang w:val="en-US"/>
        </w:rPr>
        <w:t xml:space="preserve">life”, continues </w:t>
      </w:r>
      <w:proofErr w:type="spellStart"/>
      <w:r w:rsidR="00907FDD">
        <w:rPr>
          <w:rFonts w:ascii="Bliss 2" w:hAnsi="Bliss 2"/>
          <w:sz w:val="18"/>
          <w:szCs w:val="18"/>
          <w:lang w:val="en-US"/>
        </w:rPr>
        <w:t>Schwope</w:t>
      </w:r>
      <w:proofErr w:type="spellEnd"/>
      <w:r w:rsidR="00907FDD">
        <w:rPr>
          <w:rFonts w:ascii="Bliss 2" w:hAnsi="Bliss 2"/>
          <w:sz w:val="18"/>
          <w:szCs w:val="18"/>
          <w:lang w:val="en-US"/>
        </w:rPr>
        <w:t>. In addition, TISLOG has the poten</w:t>
      </w:r>
      <w:r w:rsidR="004325FD">
        <w:rPr>
          <w:rFonts w:ascii="Bliss 2" w:hAnsi="Bliss 2"/>
          <w:sz w:val="18"/>
          <w:szCs w:val="18"/>
          <w:lang w:val="en-US"/>
        </w:rPr>
        <w:t xml:space="preserve">tial to also </w:t>
      </w:r>
      <w:r w:rsidR="00C22664">
        <w:rPr>
          <w:rFonts w:ascii="Bliss 2" w:hAnsi="Bliss 2"/>
          <w:sz w:val="18"/>
          <w:szCs w:val="18"/>
          <w:lang w:val="en-US"/>
        </w:rPr>
        <w:t xml:space="preserve">replace the used telematics system for the long-haul traffic of a </w:t>
      </w:r>
      <w:r w:rsidR="002F07BD">
        <w:rPr>
          <w:rFonts w:ascii="Bliss 2" w:hAnsi="Bliss 2"/>
          <w:sz w:val="18"/>
          <w:szCs w:val="18"/>
          <w:lang w:val="en-US"/>
        </w:rPr>
        <w:t xml:space="preserve">further provider. The first tests with Samsung tablets as mobile devices </w:t>
      </w:r>
      <w:r w:rsidR="00190B7C">
        <w:rPr>
          <w:rFonts w:ascii="Bliss 2" w:hAnsi="Bliss 2"/>
          <w:sz w:val="18"/>
          <w:szCs w:val="18"/>
          <w:lang w:val="en-US"/>
        </w:rPr>
        <w:t xml:space="preserve">are already done. </w:t>
      </w:r>
    </w:p>
    <w:p w14:paraId="2DB7F55B" w14:textId="1291D6C7" w:rsidR="00190B7C" w:rsidRDefault="00190B7C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 xml:space="preserve">In the short-distance traffic Leopold Schäfer </w:t>
      </w:r>
      <w:r w:rsidR="001014C2">
        <w:rPr>
          <w:rFonts w:ascii="Bliss 2" w:hAnsi="Bliss 2"/>
          <w:sz w:val="18"/>
          <w:szCs w:val="18"/>
          <w:lang w:val="en-US"/>
        </w:rPr>
        <w:t xml:space="preserve">decided to use the mobile computers Honeywell </w:t>
      </w:r>
      <w:proofErr w:type="spellStart"/>
      <w:r w:rsidR="001014C2">
        <w:rPr>
          <w:rFonts w:ascii="Bliss 2" w:hAnsi="Bliss 2"/>
          <w:sz w:val="18"/>
          <w:szCs w:val="18"/>
          <w:lang w:val="en-US"/>
        </w:rPr>
        <w:t>ScanPal</w:t>
      </w:r>
      <w:proofErr w:type="spellEnd"/>
      <w:r w:rsidR="001014C2">
        <w:rPr>
          <w:rFonts w:ascii="Bliss 2" w:hAnsi="Bliss 2"/>
          <w:sz w:val="18"/>
          <w:szCs w:val="18"/>
          <w:lang w:val="en-US"/>
        </w:rPr>
        <w:t xml:space="preserve"> EDA51</w:t>
      </w:r>
      <w:r w:rsidR="00D83B72">
        <w:rPr>
          <w:rFonts w:ascii="Bliss 2" w:hAnsi="Bliss 2"/>
          <w:sz w:val="18"/>
          <w:szCs w:val="18"/>
          <w:lang w:val="en-US"/>
        </w:rPr>
        <w:t xml:space="preserve"> which are also configurated and delivered by TIS. </w:t>
      </w:r>
      <w:r w:rsidR="00137D33">
        <w:rPr>
          <w:rFonts w:ascii="Bliss 2" w:hAnsi="Bliss 2"/>
          <w:sz w:val="18"/>
          <w:szCs w:val="18"/>
          <w:lang w:val="en-US"/>
        </w:rPr>
        <w:t xml:space="preserve">The device works with a touchscreen and </w:t>
      </w:r>
      <w:r w:rsidR="00162D24">
        <w:rPr>
          <w:rFonts w:ascii="Bliss 2" w:hAnsi="Bliss 2"/>
          <w:sz w:val="18"/>
          <w:szCs w:val="18"/>
          <w:lang w:val="en-US"/>
        </w:rPr>
        <w:t xml:space="preserve">resembles a smartphone. It </w:t>
      </w:r>
      <w:r w:rsidR="00E9540B">
        <w:rPr>
          <w:rFonts w:ascii="Bliss 2" w:hAnsi="Bliss 2"/>
          <w:sz w:val="18"/>
          <w:szCs w:val="18"/>
          <w:lang w:val="en-US"/>
        </w:rPr>
        <w:t xml:space="preserve">has an integrated scanner and </w:t>
      </w:r>
      <w:r w:rsidR="0016466D">
        <w:rPr>
          <w:rFonts w:ascii="Bliss 2" w:hAnsi="Bliss 2"/>
          <w:sz w:val="18"/>
          <w:szCs w:val="18"/>
          <w:lang w:val="en-US"/>
        </w:rPr>
        <w:t xml:space="preserve">fits in every pocket, too. </w:t>
      </w:r>
      <w:r w:rsidR="005E17E2">
        <w:rPr>
          <w:rFonts w:ascii="Bliss 2" w:hAnsi="Bliss 2"/>
          <w:sz w:val="18"/>
          <w:szCs w:val="18"/>
          <w:lang w:val="en-US"/>
        </w:rPr>
        <w:t xml:space="preserve">In the daily </w:t>
      </w:r>
      <w:r w:rsidR="00D533E4">
        <w:rPr>
          <w:rFonts w:ascii="Bliss 2" w:hAnsi="Bliss 2"/>
          <w:sz w:val="18"/>
          <w:szCs w:val="18"/>
          <w:lang w:val="en-US"/>
        </w:rPr>
        <w:t xml:space="preserve">use, </w:t>
      </w:r>
      <w:r w:rsidR="000356D6">
        <w:rPr>
          <w:rFonts w:ascii="Bliss 2" w:hAnsi="Bliss 2"/>
          <w:sz w:val="18"/>
          <w:szCs w:val="18"/>
          <w:lang w:val="en-US"/>
        </w:rPr>
        <w:t>the EDA51</w:t>
      </w:r>
      <w:r w:rsidR="00D533E4">
        <w:rPr>
          <w:rFonts w:ascii="Bliss 2" w:hAnsi="Bliss 2"/>
          <w:sz w:val="18"/>
          <w:szCs w:val="18"/>
          <w:lang w:val="en-US"/>
        </w:rPr>
        <w:t xml:space="preserve"> convinced especially through </w:t>
      </w:r>
      <w:r w:rsidR="00E54716">
        <w:rPr>
          <w:rFonts w:ascii="Bliss 2" w:hAnsi="Bliss 2"/>
          <w:sz w:val="18"/>
          <w:szCs w:val="18"/>
          <w:lang w:val="en-US"/>
        </w:rPr>
        <w:t xml:space="preserve">its handy </w:t>
      </w:r>
      <w:r w:rsidR="001E7888">
        <w:rPr>
          <w:rFonts w:ascii="Bliss 2" w:hAnsi="Bliss 2"/>
          <w:sz w:val="18"/>
          <w:szCs w:val="18"/>
          <w:lang w:val="en-US"/>
        </w:rPr>
        <w:t>appearance, its low weight and its robust</w:t>
      </w:r>
      <w:r w:rsidR="000356D6">
        <w:rPr>
          <w:rFonts w:ascii="Bliss 2" w:hAnsi="Bliss 2"/>
          <w:sz w:val="18"/>
          <w:szCs w:val="18"/>
          <w:lang w:val="en-US"/>
        </w:rPr>
        <w:t>ness.</w:t>
      </w:r>
    </w:p>
    <w:p w14:paraId="59C075DC" w14:textId="77777777" w:rsidR="009A4234" w:rsidRDefault="009A4234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251A88EE" w14:textId="07D6B7AF" w:rsidR="009A4234" w:rsidRPr="009A4234" w:rsidRDefault="009A4234" w:rsidP="00CC4E08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szCs w:val="18"/>
          <w:lang w:val="en-US"/>
        </w:rPr>
      </w:pPr>
      <w:r w:rsidRPr="009A4234">
        <w:rPr>
          <w:rFonts w:ascii="Bliss 2" w:hAnsi="Bliss 2"/>
          <w:b/>
          <w:bCs/>
          <w:sz w:val="18"/>
          <w:szCs w:val="18"/>
          <w:lang w:val="en-US"/>
        </w:rPr>
        <w:t>Easy administration</w:t>
      </w:r>
    </w:p>
    <w:p w14:paraId="1FBF3A6B" w14:textId="77777777" w:rsidR="00C55A42" w:rsidRDefault="006717B7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 xml:space="preserve">To </w:t>
      </w:r>
      <w:r w:rsidR="00466AC6">
        <w:rPr>
          <w:rFonts w:ascii="Bliss 2" w:hAnsi="Bliss 2"/>
          <w:sz w:val="18"/>
          <w:szCs w:val="18"/>
          <w:lang w:val="en-US"/>
        </w:rPr>
        <w:t xml:space="preserve">distribute the investment costs </w:t>
      </w:r>
      <w:r w:rsidR="006851FA">
        <w:rPr>
          <w:rFonts w:ascii="Bliss 2" w:hAnsi="Bliss 2"/>
          <w:sz w:val="18"/>
          <w:szCs w:val="18"/>
          <w:lang w:val="en-US"/>
        </w:rPr>
        <w:t xml:space="preserve">to a longer </w:t>
      </w:r>
      <w:r w:rsidR="001F5A0B">
        <w:rPr>
          <w:rFonts w:ascii="Bliss 2" w:hAnsi="Bliss 2"/>
          <w:sz w:val="18"/>
          <w:szCs w:val="18"/>
          <w:lang w:val="en-US"/>
        </w:rPr>
        <w:t xml:space="preserve">period, the old windows devices will be </w:t>
      </w:r>
      <w:r w:rsidR="00F17CA5">
        <w:rPr>
          <w:rFonts w:ascii="Bliss 2" w:hAnsi="Bliss 2"/>
          <w:sz w:val="18"/>
          <w:szCs w:val="18"/>
          <w:lang w:val="en-US"/>
        </w:rPr>
        <w:t xml:space="preserve">replaced step-by-step as soon as they </w:t>
      </w:r>
      <w:r w:rsidR="00B136C4">
        <w:rPr>
          <w:rFonts w:ascii="Bliss 2" w:hAnsi="Bliss 2"/>
          <w:sz w:val="18"/>
          <w:szCs w:val="18"/>
          <w:lang w:val="en-US"/>
        </w:rPr>
        <w:t>reached their technical end of life.</w:t>
      </w:r>
      <w:r w:rsidR="00ED1870">
        <w:rPr>
          <w:rFonts w:ascii="Bliss 2" w:hAnsi="Bliss 2"/>
          <w:sz w:val="18"/>
          <w:szCs w:val="18"/>
          <w:lang w:val="en-US"/>
        </w:rPr>
        <w:t xml:space="preserve"> At the moment, </w:t>
      </w:r>
      <w:r w:rsidR="00FB1C41">
        <w:rPr>
          <w:rFonts w:ascii="Bliss 2" w:hAnsi="Bliss 2"/>
          <w:sz w:val="18"/>
          <w:szCs w:val="18"/>
          <w:lang w:val="en-US"/>
        </w:rPr>
        <w:t>45 scanners were already replaced</w:t>
      </w:r>
      <w:r w:rsidR="00E94A1A">
        <w:rPr>
          <w:rFonts w:ascii="Bliss 2" w:hAnsi="Bliss 2"/>
          <w:sz w:val="18"/>
          <w:szCs w:val="18"/>
          <w:lang w:val="en-US"/>
        </w:rPr>
        <w:t>. Ten more devices will follow. “</w:t>
      </w:r>
      <w:r w:rsidR="00D614F4">
        <w:rPr>
          <w:rFonts w:ascii="Bliss 2" w:hAnsi="Bliss 2"/>
          <w:sz w:val="18"/>
          <w:szCs w:val="18"/>
          <w:lang w:val="en-US"/>
        </w:rPr>
        <w:t xml:space="preserve">Every new device </w:t>
      </w:r>
      <w:r w:rsidR="00D17D97">
        <w:rPr>
          <w:rFonts w:ascii="Bliss 2" w:hAnsi="Bliss 2"/>
          <w:sz w:val="18"/>
          <w:szCs w:val="18"/>
          <w:lang w:val="en-US"/>
        </w:rPr>
        <w:t>leads to a</w:t>
      </w:r>
      <w:r w:rsidR="00502A21">
        <w:rPr>
          <w:rFonts w:ascii="Bliss 2" w:hAnsi="Bliss 2"/>
          <w:sz w:val="18"/>
          <w:szCs w:val="18"/>
          <w:lang w:val="en-US"/>
        </w:rPr>
        <w:t xml:space="preserve">n easier administration as TIS offers the </w:t>
      </w:r>
      <w:r w:rsidR="00DF250C">
        <w:rPr>
          <w:rFonts w:ascii="Bliss 2" w:hAnsi="Bliss 2"/>
          <w:sz w:val="18"/>
          <w:szCs w:val="18"/>
          <w:lang w:val="en-US"/>
        </w:rPr>
        <w:t xml:space="preserve">comfortable </w:t>
      </w:r>
      <w:r w:rsidR="00502A21">
        <w:rPr>
          <w:rFonts w:ascii="Bliss 2" w:hAnsi="Bliss 2"/>
          <w:sz w:val="18"/>
          <w:szCs w:val="18"/>
          <w:lang w:val="en-US"/>
        </w:rPr>
        <w:t>function TISLOG Mobil</w:t>
      </w:r>
      <w:r w:rsidR="007B533A">
        <w:rPr>
          <w:rFonts w:ascii="Bliss 2" w:hAnsi="Bliss 2"/>
          <w:sz w:val="18"/>
          <w:szCs w:val="18"/>
          <w:lang w:val="en-US"/>
        </w:rPr>
        <w:t>e</w:t>
      </w:r>
      <w:r w:rsidR="00502A21">
        <w:rPr>
          <w:rFonts w:ascii="Bliss 2" w:hAnsi="Bliss 2"/>
          <w:sz w:val="18"/>
          <w:szCs w:val="18"/>
          <w:lang w:val="en-US"/>
        </w:rPr>
        <w:t xml:space="preserve"> Device Management</w:t>
      </w:r>
      <w:r w:rsidR="007B533A">
        <w:rPr>
          <w:rFonts w:ascii="Bliss 2" w:hAnsi="Bliss 2"/>
          <w:sz w:val="18"/>
          <w:szCs w:val="18"/>
          <w:lang w:val="en-US"/>
        </w:rPr>
        <w:t xml:space="preserve"> (TISLOG MDM)</w:t>
      </w:r>
      <w:r w:rsidR="00DF250C">
        <w:rPr>
          <w:rFonts w:ascii="Bliss 2" w:hAnsi="Bliss 2"/>
          <w:sz w:val="18"/>
          <w:szCs w:val="18"/>
          <w:lang w:val="en-US"/>
        </w:rPr>
        <w:t xml:space="preserve">”, explains </w:t>
      </w:r>
      <w:r w:rsidR="00265097">
        <w:rPr>
          <w:rFonts w:ascii="Bliss 2" w:hAnsi="Bliss 2"/>
          <w:sz w:val="18"/>
          <w:szCs w:val="18"/>
          <w:lang w:val="en-US"/>
        </w:rPr>
        <w:t xml:space="preserve">IT administrator Valentin </w:t>
      </w:r>
      <w:proofErr w:type="spellStart"/>
      <w:r w:rsidR="00265097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265097">
        <w:rPr>
          <w:rFonts w:ascii="Bliss 2" w:hAnsi="Bliss 2"/>
          <w:sz w:val="18"/>
          <w:szCs w:val="18"/>
          <w:lang w:val="en-US"/>
        </w:rPr>
        <w:t>. “</w:t>
      </w:r>
      <w:r w:rsidR="00C22AF0">
        <w:rPr>
          <w:rFonts w:ascii="Bliss 2" w:hAnsi="Bliss 2"/>
          <w:sz w:val="18"/>
          <w:szCs w:val="18"/>
          <w:lang w:val="en-US"/>
        </w:rPr>
        <w:t xml:space="preserve">Though the TISLOG MDM, updates can be </w:t>
      </w:r>
      <w:r w:rsidR="002B1F1B">
        <w:rPr>
          <w:rFonts w:ascii="Bliss 2" w:hAnsi="Bliss 2"/>
          <w:sz w:val="18"/>
          <w:szCs w:val="18"/>
          <w:lang w:val="en-US"/>
        </w:rPr>
        <w:t>done for all devices at the push of a button</w:t>
      </w:r>
      <w:r w:rsidR="00C55A42">
        <w:rPr>
          <w:rFonts w:ascii="Bliss 2" w:hAnsi="Bliss 2"/>
          <w:sz w:val="18"/>
          <w:szCs w:val="18"/>
          <w:lang w:val="en-US"/>
        </w:rPr>
        <w:t xml:space="preserve">”, describes </w:t>
      </w:r>
      <w:proofErr w:type="spellStart"/>
      <w:r w:rsidR="00C55A42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C55A42">
        <w:rPr>
          <w:rFonts w:ascii="Bliss 2" w:hAnsi="Bliss 2"/>
          <w:sz w:val="18"/>
          <w:szCs w:val="18"/>
          <w:lang w:val="en-US"/>
        </w:rPr>
        <w:t>.</w:t>
      </w:r>
    </w:p>
    <w:p w14:paraId="72BEDAAF" w14:textId="6CA37C71" w:rsidR="0091436E" w:rsidRDefault="00C55A42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>The MDM does not only simply the administration of devices</w:t>
      </w:r>
      <w:r w:rsidR="00245D16">
        <w:rPr>
          <w:rFonts w:ascii="Bliss 2" w:hAnsi="Bliss 2"/>
          <w:sz w:val="18"/>
          <w:szCs w:val="18"/>
          <w:lang w:val="en-US"/>
        </w:rPr>
        <w:t xml:space="preserve">, but also quickens the </w:t>
      </w:r>
      <w:r w:rsidR="000407D0">
        <w:rPr>
          <w:rFonts w:ascii="Bliss 2" w:hAnsi="Bliss 2"/>
          <w:sz w:val="18"/>
          <w:szCs w:val="18"/>
          <w:lang w:val="en-US"/>
        </w:rPr>
        <w:t xml:space="preserve">search and </w:t>
      </w:r>
      <w:r w:rsidR="00B347AB">
        <w:rPr>
          <w:rFonts w:ascii="Bliss 2" w:hAnsi="Bliss 2"/>
          <w:sz w:val="18"/>
          <w:szCs w:val="18"/>
          <w:lang w:val="en-US"/>
        </w:rPr>
        <w:t>repair of errors</w:t>
      </w:r>
      <w:r w:rsidR="00E44701">
        <w:rPr>
          <w:rFonts w:ascii="Bliss 2" w:hAnsi="Bliss 2"/>
          <w:sz w:val="18"/>
          <w:szCs w:val="18"/>
          <w:lang w:val="en-US"/>
        </w:rPr>
        <w:t>.</w:t>
      </w:r>
      <w:r w:rsidR="00A638D6">
        <w:rPr>
          <w:rFonts w:ascii="Bliss 2" w:hAnsi="Bliss 2"/>
          <w:sz w:val="18"/>
          <w:szCs w:val="18"/>
          <w:lang w:val="en-US"/>
        </w:rPr>
        <w:t xml:space="preserve"> “When </w:t>
      </w:r>
      <w:r w:rsidR="009B74A3">
        <w:rPr>
          <w:rFonts w:ascii="Bliss 2" w:hAnsi="Bliss 2"/>
          <w:sz w:val="18"/>
          <w:szCs w:val="18"/>
          <w:lang w:val="en-US"/>
        </w:rPr>
        <w:t>o</w:t>
      </w:r>
      <w:r w:rsidR="00A638D6">
        <w:rPr>
          <w:rFonts w:ascii="Bliss 2" w:hAnsi="Bliss 2"/>
          <w:sz w:val="18"/>
          <w:szCs w:val="18"/>
          <w:lang w:val="en-US"/>
        </w:rPr>
        <w:t xml:space="preserve">ur drivers have a problem with their scanners, we are able </w:t>
      </w:r>
      <w:r w:rsidR="006A4058">
        <w:rPr>
          <w:rFonts w:ascii="Bliss 2" w:hAnsi="Bliss 2"/>
          <w:sz w:val="18"/>
          <w:szCs w:val="18"/>
          <w:lang w:val="en-US"/>
        </w:rPr>
        <w:t xml:space="preserve">to find and solve the problem per </w:t>
      </w:r>
      <w:r w:rsidR="00455E96">
        <w:rPr>
          <w:rFonts w:ascii="Bliss 2" w:hAnsi="Bliss 2"/>
          <w:sz w:val="18"/>
          <w:szCs w:val="18"/>
          <w:lang w:val="en-US"/>
        </w:rPr>
        <w:t xml:space="preserve">remote maintenance”, says </w:t>
      </w:r>
      <w:proofErr w:type="spellStart"/>
      <w:r w:rsidR="00455E96">
        <w:rPr>
          <w:rFonts w:ascii="Bliss 2" w:hAnsi="Bliss 2"/>
          <w:sz w:val="18"/>
          <w:szCs w:val="18"/>
          <w:lang w:val="en-US"/>
        </w:rPr>
        <w:t>Rötten</w:t>
      </w:r>
      <w:proofErr w:type="spellEnd"/>
      <w:r w:rsidR="00455E96">
        <w:rPr>
          <w:rFonts w:ascii="Bliss 2" w:hAnsi="Bliss 2"/>
          <w:sz w:val="18"/>
          <w:szCs w:val="18"/>
          <w:lang w:val="en-US"/>
        </w:rPr>
        <w:t xml:space="preserve">. </w:t>
      </w:r>
    </w:p>
    <w:p w14:paraId="7085F935" w14:textId="77777777" w:rsidR="0091436E" w:rsidRDefault="0091436E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168E07F1" w14:textId="77777777" w:rsidR="0091436E" w:rsidRDefault="0091436E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04A96847" w14:textId="77777777" w:rsidR="0091436E" w:rsidRDefault="0091436E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3E7132C7" w14:textId="77777777" w:rsidR="0091436E" w:rsidRDefault="0091436E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5AD43DE8" w14:textId="3B4F4F56" w:rsidR="00EB4AC4" w:rsidRDefault="009612A2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>Because of this, waiting p</w:t>
      </w:r>
      <w:r w:rsidR="009B74A3">
        <w:rPr>
          <w:rFonts w:ascii="Bliss 2" w:hAnsi="Bliss 2"/>
          <w:sz w:val="18"/>
          <w:szCs w:val="18"/>
          <w:lang w:val="en-US"/>
        </w:rPr>
        <w:t>eri</w:t>
      </w:r>
      <w:r>
        <w:rPr>
          <w:rFonts w:ascii="Bliss 2" w:hAnsi="Bliss 2"/>
          <w:sz w:val="18"/>
          <w:szCs w:val="18"/>
          <w:lang w:val="en-US"/>
        </w:rPr>
        <w:t xml:space="preserve">ods and delays </w:t>
      </w:r>
      <w:r w:rsidR="00722E65">
        <w:rPr>
          <w:rFonts w:ascii="Bliss 2" w:hAnsi="Bliss 2"/>
          <w:sz w:val="18"/>
          <w:szCs w:val="18"/>
          <w:lang w:val="en-US"/>
        </w:rPr>
        <w:t xml:space="preserve">during the delivery can be reduced and the stress level of the drivers </w:t>
      </w:r>
      <w:r w:rsidR="009057C9">
        <w:rPr>
          <w:rFonts w:ascii="Bliss 2" w:hAnsi="Bliss 2"/>
          <w:sz w:val="18"/>
          <w:szCs w:val="18"/>
          <w:lang w:val="en-US"/>
        </w:rPr>
        <w:t xml:space="preserve">shrink. That is one reason why TISLOG is also </w:t>
      </w:r>
      <w:r w:rsidR="00EB4AC4">
        <w:rPr>
          <w:rFonts w:ascii="Bliss 2" w:hAnsi="Bliss 2"/>
          <w:sz w:val="18"/>
          <w:szCs w:val="18"/>
          <w:lang w:val="en-US"/>
        </w:rPr>
        <w:t>popular with the drivers.</w:t>
      </w:r>
    </w:p>
    <w:p w14:paraId="12DD7229" w14:textId="77777777" w:rsidR="00EB4AC4" w:rsidRDefault="00EB4AC4" w:rsidP="00CC4E08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7721F92F" w14:textId="77777777" w:rsidR="00E8197D" w:rsidRDefault="00E95B93" w:rsidP="00E8197D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szCs w:val="18"/>
          <w:lang w:val="en-US"/>
        </w:rPr>
      </w:pPr>
      <w:r w:rsidRPr="00E95B93">
        <w:rPr>
          <w:rFonts w:ascii="Bliss 2" w:hAnsi="Bliss 2"/>
          <w:b/>
          <w:bCs/>
          <w:sz w:val="18"/>
          <w:szCs w:val="18"/>
          <w:lang w:val="en-US"/>
        </w:rPr>
        <w:t>Contactless delivery</w:t>
      </w:r>
    </w:p>
    <w:p w14:paraId="75DAC357" w14:textId="2F108A27" w:rsidR="009A4234" w:rsidRDefault="00CB2738" w:rsidP="00E8197D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 xml:space="preserve">The drivers are </w:t>
      </w:r>
      <w:r w:rsidR="00D828CC">
        <w:rPr>
          <w:rFonts w:ascii="Bliss 2" w:hAnsi="Bliss 2"/>
          <w:sz w:val="18"/>
          <w:szCs w:val="18"/>
          <w:lang w:val="en-US"/>
        </w:rPr>
        <w:t xml:space="preserve">guided step-by-step through the whole </w:t>
      </w:r>
      <w:r w:rsidR="000074A9">
        <w:rPr>
          <w:rFonts w:ascii="Bliss 2" w:hAnsi="Bliss 2"/>
          <w:sz w:val="18"/>
          <w:szCs w:val="18"/>
          <w:lang w:val="en-US"/>
        </w:rPr>
        <w:t xml:space="preserve">pick up and delivery process </w:t>
      </w:r>
      <w:r w:rsidR="00E1351B">
        <w:rPr>
          <w:rFonts w:ascii="Bliss 2" w:hAnsi="Bliss 2"/>
          <w:sz w:val="18"/>
          <w:szCs w:val="18"/>
          <w:lang w:val="en-US"/>
        </w:rPr>
        <w:t xml:space="preserve">- </w:t>
      </w:r>
      <w:r w:rsidR="000074A9">
        <w:rPr>
          <w:rFonts w:ascii="Bliss 2" w:hAnsi="Bliss 2"/>
          <w:sz w:val="18"/>
          <w:szCs w:val="18"/>
          <w:lang w:val="en-US"/>
        </w:rPr>
        <w:t xml:space="preserve">from the navigation to the paperless </w:t>
      </w:r>
      <w:r w:rsidR="00E8197D">
        <w:rPr>
          <w:rFonts w:ascii="Bliss 2" w:hAnsi="Bliss 2"/>
          <w:sz w:val="18"/>
          <w:szCs w:val="18"/>
          <w:lang w:val="en-US"/>
        </w:rPr>
        <w:t>proof o</w:t>
      </w:r>
      <w:r w:rsidR="00E1351B">
        <w:rPr>
          <w:rFonts w:ascii="Bliss 2" w:hAnsi="Bliss 2"/>
          <w:sz w:val="18"/>
          <w:szCs w:val="18"/>
          <w:lang w:val="en-US"/>
        </w:rPr>
        <w:t>f</w:t>
      </w:r>
      <w:r w:rsidR="00E8197D">
        <w:rPr>
          <w:rFonts w:ascii="Bliss 2" w:hAnsi="Bliss 2"/>
          <w:sz w:val="18"/>
          <w:szCs w:val="18"/>
          <w:lang w:val="en-US"/>
        </w:rPr>
        <w:t xml:space="preserve"> delivery</w:t>
      </w:r>
      <w:r w:rsidR="00E1351B">
        <w:rPr>
          <w:rFonts w:ascii="Bliss 2" w:hAnsi="Bliss 2"/>
          <w:sz w:val="18"/>
          <w:szCs w:val="18"/>
          <w:lang w:val="en-US"/>
        </w:rPr>
        <w:t>.</w:t>
      </w:r>
      <w:r w:rsidR="002B1995">
        <w:rPr>
          <w:rFonts w:ascii="Bliss 2" w:hAnsi="Bliss 2"/>
          <w:sz w:val="18"/>
          <w:szCs w:val="18"/>
          <w:lang w:val="en-US"/>
        </w:rPr>
        <w:t xml:space="preserve"> Furthermore, TISLOG offers a lot of new functions which were integrated in the processes of Leopold Schäfer GmbH. </w:t>
      </w:r>
      <w:r w:rsidR="00BD48CB">
        <w:rPr>
          <w:rFonts w:ascii="Bliss 2" w:hAnsi="Bliss 2"/>
          <w:sz w:val="18"/>
          <w:szCs w:val="18"/>
          <w:lang w:val="en-US"/>
        </w:rPr>
        <w:t xml:space="preserve">One example is the photo function as a documentation for </w:t>
      </w:r>
      <w:r w:rsidR="003F0506">
        <w:rPr>
          <w:rFonts w:ascii="Bliss 2" w:hAnsi="Bliss 2"/>
          <w:sz w:val="18"/>
          <w:szCs w:val="18"/>
          <w:lang w:val="en-US"/>
        </w:rPr>
        <w:t>damage-free and contactless deliverie</w:t>
      </w:r>
      <w:r w:rsidR="00847F08">
        <w:rPr>
          <w:rFonts w:ascii="Bliss 2" w:hAnsi="Bliss 2"/>
          <w:sz w:val="18"/>
          <w:szCs w:val="18"/>
          <w:lang w:val="en-US"/>
        </w:rPr>
        <w:t xml:space="preserve">s. During the Covid-19 pandemic many customers </w:t>
      </w:r>
      <w:r w:rsidR="00010BDD">
        <w:rPr>
          <w:rFonts w:ascii="Bliss 2" w:hAnsi="Bliss 2"/>
          <w:sz w:val="18"/>
          <w:szCs w:val="18"/>
          <w:lang w:val="en-US"/>
        </w:rPr>
        <w:t xml:space="preserve">granted a </w:t>
      </w:r>
      <w:r w:rsidR="005B66B4">
        <w:rPr>
          <w:rFonts w:ascii="Bliss 2" w:hAnsi="Bliss 2"/>
          <w:sz w:val="18"/>
          <w:szCs w:val="18"/>
          <w:lang w:val="en-US"/>
        </w:rPr>
        <w:t xml:space="preserve">placing approval where the </w:t>
      </w:r>
      <w:r w:rsidR="00824E8B">
        <w:rPr>
          <w:rFonts w:ascii="Bliss 2" w:hAnsi="Bliss 2"/>
          <w:sz w:val="18"/>
          <w:szCs w:val="18"/>
          <w:lang w:val="en-US"/>
        </w:rPr>
        <w:t xml:space="preserve">pictures </w:t>
      </w:r>
      <w:r w:rsidR="009D35C1">
        <w:rPr>
          <w:rFonts w:ascii="Bliss 2" w:hAnsi="Bliss 2"/>
          <w:sz w:val="18"/>
          <w:szCs w:val="18"/>
          <w:lang w:val="en-US"/>
        </w:rPr>
        <w:t>served as a proof of delivery.</w:t>
      </w:r>
    </w:p>
    <w:p w14:paraId="530331DC" w14:textId="3F3CBA06" w:rsidR="009D35C1" w:rsidRDefault="00A12CE2" w:rsidP="00E8197D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>
        <w:rPr>
          <w:rFonts w:ascii="Bliss 2" w:hAnsi="Bliss 2"/>
          <w:sz w:val="18"/>
          <w:szCs w:val="18"/>
          <w:lang w:val="en-US"/>
        </w:rPr>
        <w:t xml:space="preserve">For the expediters, the change to TISLOG was </w:t>
      </w:r>
      <w:r w:rsidR="00E42DC7">
        <w:rPr>
          <w:rFonts w:ascii="Bliss 2" w:hAnsi="Bliss 2"/>
          <w:sz w:val="18"/>
          <w:szCs w:val="18"/>
          <w:lang w:val="en-US"/>
        </w:rPr>
        <w:t xml:space="preserve">done without any difficulties as TIS has </w:t>
      </w:r>
      <w:r w:rsidR="005A3E12">
        <w:rPr>
          <w:rFonts w:ascii="Bliss 2" w:hAnsi="Bliss 2"/>
          <w:sz w:val="18"/>
          <w:szCs w:val="18"/>
          <w:lang w:val="en-US"/>
        </w:rPr>
        <w:t xml:space="preserve">an interface to the transport software </w:t>
      </w:r>
      <w:proofErr w:type="spellStart"/>
      <w:r w:rsidR="005A3E12">
        <w:rPr>
          <w:rFonts w:ascii="Bliss 2" w:hAnsi="Bliss 2"/>
          <w:sz w:val="18"/>
          <w:szCs w:val="18"/>
          <w:lang w:val="en-US"/>
        </w:rPr>
        <w:t>Komalog</w:t>
      </w:r>
      <w:proofErr w:type="spellEnd"/>
      <w:r w:rsidR="005A3E12">
        <w:rPr>
          <w:rFonts w:ascii="Bliss 2" w:hAnsi="Bliss 2"/>
          <w:sz w:val="18"/>
          <w:szCs w:val="18"/>
          <w:lang w:val="en-US"/>
        </w:rPr>
        <w:t xml:space="preserve"> by </w:t>
      </w:r>
      <w:proofErr w:type="spellStart"/>
      <w:r w:rsidR="005A3E12">
        <w:rPr>
          <w:rFonts w:ascii="Bliss 2" w:hAnsi="Bliss 2"/>
          <w:sz w:val="18"/>
          <w:szCs w:val="18"/>
          <w:lang w:val="en-US"/>
        </w:rPr>
        <w:t>Ecovium</w:t>
      </w:r>
      <w:proofErr w:type="spellEnd"/>
      <w:r w:rsidR="005A3E12">
        <w:rPr>
          <w:rFonts w:ascii="Bliss 2" w:hAnsi="Bliss 2"/>
          <w:sz w:val="18"/>
          <w:szCs w:val="18"/>
          <w:lang w:val="en-US"/>
        </w:rPr>
        <w:t xml:space="preserve"> which is used at Leopold Schäfer. </w:t>
      </w:r>
      <w:r w:rsidR="00A644B7">
        <w:rPr>
          <w:rFonts w:ascii="Bliss 2" w:hAnsi="Bliss 2"/>
          <w:sz w:val="18"/>
          <w:szCs w:val="18"/>
          <w:lang w:val="en-US"/>
        </w:rPr>
        <w:t>Th</w:t>
      </w:r>
      <w:r w:rsidR="00834B63">
        <w:rPr>
          <w:rFonts w:ascii="Bliss 2" w:hAnsi="Bliss 2"/>
          <w:sz w:val="18"/>
          <w:szCs w:val="18"/>
          <w:lang w:val="en-US"/>
        </w:rPr>
        <w:t>r</w:t>
      </w:r>
      <w:r w:rsidR="00A644B7">
        <w:rPr>
          <w:rFonts w:ascii="Bliss 2" w:hAnsi="Bliss 2"/>
          <w:sz w:val="18"/>
          <w:szCs w:val="18"/>
          <w:lang w:val="en-US"/>
        </w:rPr>
        <w:t>ou</w:t>
      </w:r>
      <w:r w:rsidR="00834B63">
        <w:rPr>
          <w:rFonts w:ascii="Bliss 2" w:hAnsi="Bliss 2"/>
          <w:sz w:val="18"/>
          <w:szCs w:val="18"/>
          <w:lang w:val="en-US"/>
        </w:rPr>
        <w:t>g</w:t>
      </w:r>
      <w:r w:rsidR="00A644B7">
        <w:rPr>
          <w:rFonts w:ascii="Bliss 2" w:hAnsi="Bliss 2"/>
          <w:sz w:val="18"/>
          <w:szCs w:val="18"/>
          <w:lang w:val="en-US"/>
        </w:rPr>
        <w:t xml:space="preserve">h the integration, the employees are able to receive the </w:t>
      </w:r>
      <w:r w:rsidR="00834B63">
        <w:rPr>
          <w:rFonts w:ascii="Bliss 2" w:hAnsi="Bliss 2"/>
          <w:sz w:val="18"/>
          <w:szCs w:val="18"/>
          <w:lang w:val="en-US"/>
        </w:rPr>
        <w:t xml:space="preserve">current information of </w:t>
      </w:r>
      <w:proofErr w:type="spellStart"/>
      <w:r w:rsidR="00834B63">
        <w:rPr>
          <w:rFonts w:ascii="Bliss 2" w:hAnsi="Bliss 2"/>
          <w:sz w:val="18"/>
          <w:szCs w:val="18"/>
          <w:lang w:val="en-US"/>
        </w:rPr>
        <w:t>sendings</w:t>
      </w:r>
      <w:proofErr w:type="spellEnd"/>
      <w:r w:rsidR="00834B63">
        <w:rPr>
          <w:rFonts w:ascii="Bliss 2" w:hAnsi="Bliss 2"/>
          <w:sz w:val="18"/>
          <w:szCs w:val="18"/>
          <w:lang w:val="en-US"/>
        </w:rPr>
        <w:t xml:space="preserve"> and tours </w:t>
      </w:r>
      <w:r w:rsidR="0062702A">
        <w:rPr>
          <w:rFonts w:ascii="Bliss 2" w:hAnsi="Bliss 2"/>
          <w:sz w:val="18"/>
          <w:szCs w:val="18"/>
          <w:lang w:val="en-US"/>
        </w:rPr>
        <w:t xml:space="preserve">via </w:t>
      </w:r>
      <w:proofErr w:type="spellStart"/>
      <w:r w:rsidR="0062702A">
        <w:rPr>
          <w:rFonts w:ascii="Bliss 2" w:hAnsi="Bliss 2"/>
          <w:sz w:val="18"/>
          <w:szCs w:val="18"/>
          <w:lang w:val="en-US"/>
        </w:rPr>
        <w:t>Komalog</w:t>
      </w:r>
      <w:proofErr w:type="spellEnd"/>
      <w:r w:rsidR="0062702A">
        <w:rPr>
          <w:rFonts w:ascii="Bliss 2" w:hAnsi="Bliss 2"/>
          <w:sz w:val="18"/>
          <w:szCs w:val="18"/>
          <w:lang w:val="en-US"/>
        </w:rPr>
        <w:t>.</w:t>
      </w:r>
      <w:r w:rsidR="00627216">
        <w:rPr>
          <w:rFonts w:ascii="Bliss 2" w:hAnsi="Bliss 2"/>
          <w:sz w:val="18"/>
          <w:szCs w:val="18"/>
          <w:lang w:val="en-US"/>
        </w:rPr>
        <w:t xml:space="preserve"> This interface also </w:t>
      </w:r>
      <w:r w:rsidR="002F7D9C">
        <w:rPr>
          <w:rFonts w:ascii="Bliss 2" w:hAnsi="Bliss 2"/>
          <w:sz w:val="18"/>
          <w:szCs w:val="18"/>
          <w:lang w:val="en-US"/>
        </w:rPr>
        <w:t xml:space="preserve">ensures </w:t>
      </w:r>
      <w:r w:rsidR="00434795">
        <w:rPr>
          <w:rFonts w:ascii="Bliss 2" w:hAnsi="Bliss 2"/>
          <w:sz w:val="18"/>
          <w:szCs w:val="18"/>
          <w:lang w:val="en-US"/>
        </w:rPr>
        <w:t xml:space="preserve">an </w:t>
      </w:r>
      <w:r w:rsidR="004263B3">
        <w:rPr>
          <w:rFonts w:ascii="Bliss 2" w:hAnsi="Bliss 2"/>
          <w:sz w:val="18"/>
          <w:szCs w:val="18"/>
          <w:lang w:val="en-US"/>
        </w:rPr>
        <w:t xml:space="preserve">optimized </w:t>
      </w:r>
      <w:r w:rsidR="003920AC">
        <w:rPr>
          <w:rFonts w:ascii="Bliss 2" w:hAnsi="Bliss 2"/>
          <w:sz w:val="18"/>
          <w:szCs w:val="18"/>
          <w:lang w:val="en-US"/>
        </w:rPr>
        <w:t xml:space="preserve">loading as the data of the loading lists are sent to the drivers in real time. </w:t>
      </w:r>
    </w:p>
    <w:p w14:paraId="0F090592" w14:textId="77777777" w:rsidR="005A1FB3" w:rsidRDefault="005A1FB3" w:rsidP="00E8197D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</w:p>
    <w:p w14:paraId="4BDB5A33" w14:textId="01A42BED" w:rsidR="005A1FB3" w:rsidRPr="005A1FB3" w:rsidRDefault="005A1FB3" w:rsidP="00E8197D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szCs w:val="18"/>
          <w:lang w:val="en-US"/>
        </w:rPr>
      </w:pPr>
      <w:r w:rsidRPr="005A1FB3">
        <w:rPr>
          <w:rFonts w:ascii="Bliss 2" w:hAnsi="Bliss 2"/>
          <w:b/>
          <w:bCs/>
          <w:sz w:val="18"/>
          <w:szCs w:val="18"/>
          <w:lang w:val="en-US"/>
        </w:rPr>
        <w:t>Minimized interfaces</w:t>
      </w:r>
    </w:p>
    <w:p w14:paraId="36D192F0" w14:textId="23FF565D" w:rsidR="005A1FB3" w:rsidRPr="008056F7" w:rsidRDefault="003074FF" w:rsidP="00E8197D">
      <w:pPr>
        <w:spacing w:line="360" w:lineRule="auto"/>
        <w:ind w:left="284"/>
        <w:jc w:val="both"/>
        <w:rPr>
          <w:rFonts w:ascii="Bliss 2" w:hAnsi="Bliss 2"/>
          <w:sz w:val="18"/>
          <w:szCs w:val="18"/>
          <w:lang w:val="en-US"/>
        </w:rPr>
      </w:pPr>
      <w:r w:rsidRPr="008056F7">
        <w:rPr>
          <w:rFonts w:ascii="Bliss 2" w:hAnsi="Bliss 2"/>
          <w:sz w:val="18"/>
          <w:szCs w:val="18"/>
          <w:lang w:val="en-US"/>
        </w:rPr>
        <w:t xml:space="preserve">Conclusion: </w:t>
      </w:r>
      <w:r w:rsidR="008056F7">
        <w:rPr>
          <w:rFonts w:ascii="Bliss 2" w:hAnsi="Bliss 2"/>
          <w:sz w:val="18"/>
          <w:szCs w:val="18"/>
          <w:lang w:val="en-US"/>
        </w:rPr>
        <w:t xml:space="preserve">With the </w:t>
      </w:r>
      <w:r w:rsidR="00F177EE">
        <w:rPr>
          <w:rFonts w:ascii="Bliss 2" w:hAnsi="Bliss 2"/>
          <w:sz w:val="18"/>
          <w:szCs w:val="18"/>
          <w:lang w:val="en-US"/>
        </w:rPr>
        <w:t xml:space="preserve">change from windows mobile to android </w:t>
      </w:r>
      <w:r w:rsidR="006A1AD8">
        <w:rPr>
          <w:rFonts w:ascii="Bliss 2" w:hAnsi="Bliss 2"/>
          <w:sz w:val="18"/>
          <w:szCs w:val="18"/>
          <w:lang w:val="en-US"/>
        </w:rPr>
        <w:t xml:space="preserve">Leopold Schäfer integrated new functions and simplified its own processes. </w:t>
      </w:r>
      <w:r w:rsidR="00147D94">
        <w:rPr>
          <w:rFonts w:ascii="Bliss 2" w:hAnsi="Bliss 2"/>
          <w:sz w:val="18"/>
          <w:szCs w:val="18"/>
          <w:lang w:val="en-US"/>
        </w:rPr>
        <w:t>Furthermore, the company was able to reduce its providers</w:t>
      </w:r>
      <w:r w:rsidR="006558C9">
        <w:rPr>
          <w:rFonts w:ascii="Bliss 2" w:hAnsi="Bliss 2"/>
          <w:sz w:val="18"/>
          <w:szCs w:val="18"/>
          <w:lang w:val="en-US"/>
        </w:rPr>
        <w:t xml:space="preserve">. In case that also the long-haul traffic will be </w:t>
      </w:r>
      <w:r w:rsidR="00FB08D3">
        <w:rPr>
          <w:rFonts w:ascii="Bliss 2" w:hAnsi="Bliss 2"/>
          <w:sz w:val="18"/>
          <w:szCs w:val="18"/>
          <w:lang w:val="en-US"/>
        </w:rPr>
        <w:t xml:space="preserve">operated by TISLOG in the future, the </w:t>
      </w:r>
      <w:r w:rsidR="00B163BD">
        <w:rPr>
          <w:rFonts w:ascii="Bliss 2" w:hAnsi="Bliss 2"/>
          <w:sz w:val="18"/>
          <w:szCs w:val="18"/>
          <w:lang w:val="en-US"/>
        </w:rPr>
        <w:t xml:space="preserve">providers of the </w:t>
      </w:r>
      <w:proofErr w:type="spellStart"/>
      <w:r w:rsidR="00FB08D3">
        <w:rPr>
          <w:rFonts w:ascii="Bliss 2" w:hAnsi="Bliss 2"/>
          <w:sz w:val="18"/>
          <w:szCs w:val="18"/>
          <w:lang w:val="en-US"/>
        </w:rPr>
        <w:t>CargoLine</w:t>
      </w:r>
      <w:proofErr w:type="spellEnd"/>
      <w:r w:rsidR="00FB08D3">
        <w:rPr>
          <w:rFonts w:ascii="Bliss 2" w:hAnsi="Bliss 2"/>
          <w:sz w:val="18"/>
          <w:szCs w:val="18"/>
          <w:lang w:val="en-US"/>
        </w:rPr>
        <w:t xml:space="preserve"> partner </w:t>
      </w:r>
      <w:r w:rsidR="00B163BD">
        <w:rPr>
          <w:rFonts w:ascii="Bliss 2" w:hAnsi="Bliss 2"/>
          <w:sz w:val="18"/>
          <w:szCs w:val="18"/>
          <w:lang w:val="en-US"/>
        </w:rPr>
        <w:t>minimi</w:t>
      </w:r>
      <w:r w:rsidR="00AF1DE1">
        <w:rPr>
          <w:rFonts w:ascii="Bliss 2" w:hAnsi="Bliss 2"/>
          <w:sz w:val="18"/>
          <w:szCs w:val="18"/>
          <w:lang w:val="en-US"/>
        </w:rPr>
        <w:t xml:space="preserve">zed from three to one. </w:t>
      </w:r>
    </w:p>
    <w:sectPr w:rsidR="005A1FB3" w:rsidRPr="008056F7" w:rsidSect="00DC21AF">
      <w:headerReference w:type="default" r:id="rId11"/>
      <w:footerReference w:type="default" r:id="rId12"/>
      <w:type w:val="continuous"/>
      <w:pgSz w:w="11906" w:h="16838" w:code="9"/>
      <w:pgMar w:top="567" w:right="2125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84492" w14:textId="77777777" w:rsidR="00BF35A3" w:rsidRDefault="00BF35A3">
      <w:r>
        <w:separator/>
      </w:r>
    </w:p>
  </w:endnote>
  <w:endnote w:type="continuationSeparator" w:id="0">
    <w:p w14:paraId="37780420" w14:textId="77777777" w:rsidR="00BF35A3" w:rsidRDefault="00BF35A3">
      <w:r>
        <w:continuationSeparator/>
      </w:r>
    </w:p>
  </w:endnote>
  <w:endnote w:type="continuationNotice" w:id="1">
    <w:p w14:paraId="2F4F48C8" w14:textId="77777777" w:rsidR="00BF35A3" w:rsidRDefault="00BF35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2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EC86" w14:textId="77777777" w:rsidR="00D47B6E" w:rsidRDefault="00997289" w:rsidP="00DC21AF">
    <w:pPr>
      <w:pStyle w:val="Fuzeile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D15C6D" wp14:editId="3C9CE110">
              <wp:simplePos x="0" y="0"/>
              <wp:positionH relativeFrom="column">
                <wp:posOffset>120015</wp:posOffset>
              </wp:positionH>
              <wp:positionV relativeFrom="paragraph">
                <wp:posOffset>74295</wp:posOffset>
              </wp:positionV>
              <wp:extent cx="6949440" cy="22860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9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00D11" w14:textId="01A7A6B7" w:rsidR="00D47B6E" w:rsidRPr="00A41709" w:rsidRDefault="00FB5259">
                          <w:pPr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© TIS GmbH 20</w:t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="002425F2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 – </w:t>
                          </w:r>
                          <w:r w:rsidR="00A41709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Errors and </w:t>
                          </w:r>
                          <w:r w:rsid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changes excepted</w:t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www.tis-gmbh.</w:t>
                          </w:r>
                          <w:r w:rsid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com</w:t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C6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9.45pt;margin-top:5.85pt;width:547.2pt;height:1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" filled="f" stroked="f">
              <v:textbox>
                <w:txbxContent>
                  <w:p w14:paraId="58300D11" w14:textId="01A7A6B7" w:rsidR="00D47B6E" w:rsidRPr="00A41709" w:rsidRDefault="00FB5259">
                    <w:pPr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</w:pPr>
                    <w:r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© TIS GmbH 20</w:t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2</w:t>
                    </w:r>
                    <w:r w:rsidR="002425F2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2</w:t>
                    </w:r>
                    <w:r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 – </w:t>
                    </w:r>
                    <w:r w:rsidR="00A41709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Errors and </w:t>
                    </w:r>
                    <w:r w:rsid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changes excepted</w:t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www.tis-gmbh.</w:t>
                    </w:r>
                    <w:r w:rsid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com</w:t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F8D29A" wp14:editId="58FBD9B3">
          <wp:extent cx="7581205" cy="403225"/>
          <wp:effectExtent l="0" t="0" r="1270" b="0"/>
          <wp:docPr id="2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_TIS_Wordvorlage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98022" cy="467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8C9F" w14:textId="77777777" w:rsidR="00BF35A3" w:rsidRDefault="00BF35A3">
      <w:r>
        <w:separator/>
      </w:r>
    </w:p>
  </w:footnote>
  <w:footnote w:type="continuationSeparator" w:id="0">
    <w:p w14:paraId="23A32F7B" w14:textId="77777777" w:rsidR="00BF35A3" w:rsidRDefault="00BF35A3">
      <w:r>
        <w:continuationSeparator/>
      </w:r>
    </w:p>
  </w:footnote>
  <w:footnote w:type="continuationNotice" w:id="1">
    <w:p w14:paraId="1E322A2D" w14:textId="77777777" w:rsidR="00BF35A3" w:rsidRDefault="00BF35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CA7A" w14:textId="6F2F2EEB" w:rsidR="00D47B6E" w:rsidRDefault="00E15BC4" w:rsidP="00DC21AF">
    <w:pPr>
      <w:pStyle w:val="Kategorie2psv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D22B376" wp14:editId="2DAC0632">
              <wp:simplePos x="0" y="0"/>
              <wp:positionH relativeFrom="column">
                <wp:posOffset>5964555</wp:posOffset>
              </wp:positionH>
              <wp:positionV relativeFrom="paragraph">
                <wp:posOffset>609600</wp:posOffset>
              </wp:positionV>
              <wp:extent cx="1200150" cy="35242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0CB2CC" w14:textId="5860ACF0" w:rsidR="00E15BC4" w:rsidRPr="00E15BC4" w:rsidRDefault="0020734B">
                          <w:pP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C</w:t>
                          </w:r>
                          <w:r w:rsidR="002425F2"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ASE STUDY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2B3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469.65pt;margin-top:48pt;width:94.5pt;height:27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" filled="f" stroked="f" strokeweight=".5pt">
              <v:textbox>
                <w:txbxContent>
                  <w:p w14:paraId="6D0CB2CC" w14:textId="5860ACF0" w:rsidR="00E15BC4" w:rsidRPr="00E15BC4" w:rsidRDefault="0020734B">
                    <w:pP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C</w:t>
                    </w:r>
                    <w:r w:rsidR="002425F2"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ASE STUDY</w:t>
                    </w:r>
                  </w:p>
                </w:txbxContent>
              </v:textbox>
            </v:shape>
          </w:pict>
        </mc:Fallback>
      </mc:AlternateContent>
    </w:r>
    <w:r w:rsidR="00DC21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1A4FC" wp14:editId="1F51BEE2">
              <wp:simplePos x="0" y="0"/>
              <wp:positionH relativeFrom="column">
                <wp:posOffset>5345430</wp:posOffset>
              </wp:positionH>
              <wp:positionV relativeFrom="paragraph">
                <wp:posOffset>285750</wp:posOffset>
              </wp:positionV>
              <wp:extent cx="1744980" cy="27622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0D94A" w14:textId="17D233FD" w:rsidR="00D47B6E" w:rsidRPr="00E15BC4" w:rsidRDefault="004B62CA" w:rsidP="004B62CA">
                          <w:pPr>
                            <w:jc w:val="right"/>
                            <w:rPr>
                              <w:rFonts w:ascii="Bliss 2" w:hAnsi="Bliss 2"/>
                              <w:sz w:val="22"/>
                              <w:szCs w:val="22"/>
                              <w:lang w:val="da"/>
                            </w:rPr>
                          </w:pPr>
                          <w:r w:rsidRPr="00E15BC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PR</w:t>
                          </w:r>
                          <w:r w:rsidR="00CC7E75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1A4FC" id="Text Box 4" o:spid="_x0000_s1027" type="#_x0000_t202" style="position:absolute;left:0;text-align:left;margin-left:420.9pt;margin-top:22.5pt;width:137.4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" filled="f" stroked="f">
              <v:textbox>
                <w:txbxContent>
                  <w:p w14:paraId="4860D94A" w14:textId="17D233FD" w:rsidR="00D47B6E" w:rsidRPr="00E15BC4" w:rsidRDefault="004B62CA" w:rsidP="004B62CA">
                    <w:pPr>
                      <w:jc w:val="right"/>
                      <w:rPr>
                        <w:rFonts w:ascii="Bliss 2" w:hAnsi="Bliss 2"/>
                        <w:sz w:val="22"/>
                        <w:szCs w:val="22"/>
                        <w:lang w:val="da"/>
                      </w:rPr>
                    </w:pPr>
                    <w:r w:rsidRPr="00E15BC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PR</w:t>
                    </w:r>
                    <w:r w:rsidR="00CC7E75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ESS RELEASE</w:t>
                    </w:r>
                  </w:p>
                </w:txbxContent>
              </v:textbox>
            </v:shape>
          </w:pict>
        </mc:Fallback>
      </mc:AlternateContent>
    </w:r>
    <w:r w:rsidR="00185183">
      <w:rPr>
        <w:noProof/>
      </w:rPr>
      <w:drawing>
        <wp:inline distT="0" distB="0" distL="0" distR="0" wp14:anchorId="57F66B9F" wp14:editId="79C1A96F">
          <wp:extent cx="7600950" cy="90414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0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E8D077"/>
    <w:multiLevelType w:val="hybridMultilevel"/>
    <w:tmpl w:val="A88051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FC201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86B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82E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786F1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E96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449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578D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3263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53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E026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F5468"/>
    <w:multiLevelType w:val="hybridMultilevel"/>
    <w:tmpl w:val="9D5699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001C87"/>
    <w:multiLevelType w:val="hybridMultilevel"/>
    <w:tmpl w:val="3B7212B8"/>
    <w:lvl w:ilvl="0" w:tplc="853E44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6C2DBB"/>
    <w:multiLevelType w:val="hybridMultilevel"/>
    <w:tmpl w:val="BBF2A4B2"/>
    <w:lvl w:ilvl="0" w:tplc="3A064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6648C0"/>
    <w:multiLevelType w:val="hybridMultilevel"/>
    <w:tmpl w:val="5C7EE5E2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 w15:restartNumberingAfterBreak="0">
    <w:nsid w:val="18830CD8"/>
    <w:multiLevelType w:val="hybridMultilevel"/>
    <w:tmpl w:val="4C12ACC4"/>
    <w:lvl w:ilvl="0" w:tplc="F2A2DC7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1E8B7E42"/>
    <w:multiLevelType w:val="hybridMultilevel"/>
    <w:tmpl w:val="0944D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70CD3"/>
    <w:multiLevelType w:val="hybridMultilevel"/>
    <w:tmpl w:val="AB14D3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A6BDE"/>
    <w:multiLevelType w:val="multilevel"/>
    <w:tmpl w:val="F49CB13C"/>
    <w:lvl w:ilvl="0">
      <w:start w:val="1"/>
      <w:numFmt w:val="bullet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5E4B"/>
    <w:multiLevelType w:val="hybridMultilevel"/>
    <w:tmpl w:val="5D0ACB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095"/>
    <w:multiLevelType w:val="hybridMultilevel"/>
    <w:tmpl w:val="ED38456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4483035"/>
    <w:multiLevelType w:val="hybridMultilevel"/>
    <w:tmpl w:val="BA8E4E10"/>
    <w:lvl w:ilvl="0" w:tplc="0C8C962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560250A"/>
    <w:multiLevelType w:val="hybridMultilevel"/>
    <w:tmpl w:val="3A60D84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4BF24B54"/>
    <w:multiLevelType w:val="hybridMultilevel"/>
    <w:tmpl w:val="9F3898CE"/>
    <w:lvl w:ilvl="0" w:tplc="67ACC038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2540F5"/>
    <w:multiLevelType w:val="hybridMultilevel"/>
    <w:tmpl w:val="F49CB13C"/>
    <w:lvl w:ilvl="0" w:tplc="45B6DBCE">
      <w:start w:val="1"/>
      <w:numFmt w:val="bullet"/>
      <w:pStyle w:val="StandardAbsatz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07F"/>
    <w:multiLevelType w:val="hybridMultilevel"/>
    <w:tmpl w:val="EE42E852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67794B2A"/>
    <w:multiLevelType w:val="hybridMultilevel"/>
    <w:tmpl w:val="81AAD32C"/>
    <w:lvl w:ilvl="0" w:tplc="34BED84A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3727"/>
    <w:multiLevelType w:val="hybridMultilevel"/>
    <w:tmpl w:val="3FB09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222"/>
    <w:multiLevelType w:val="hybridMultilevel"/>
    <w:tmpl w:val="75DC1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91D57"/>
    <w:multiLevelType w:val="hybridMultilevel"/>
    <w:tmpl w:val="6F2C8066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0" w15:restartNumberingAfterBreak="0">
    <w:nsid w:val="77C87517"/>
    <w:multiLevelType w:val="hybridMultilevel"/>
    <w:tmpl w:val="6EEC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2D365C"/>
    <w:multiLevelType w:val="hybridMultilevel"/>
    <w:tmpl w:val="3762079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7C884D69"/>
    <w:multiLevelType w:val="hybridMultilevel"/>
    <w:tmpl w:val="EC2288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52188"/>
    <w:multiLevelType w:val="hybridMultilevel"/>
    <w:tmpl w:val="125485B2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297300630">
    <w:abstractNumId w:val="24"/>
  </w:num>
  <w:num w:numId="2" w16cid:durableId="1465198548">
    <w:abstractNumId w:val="32"/>
  </w:num>
  <w:num w:numId="3" w16cid:durableId="1147160433">
    <w:abstractNumId w:val="28"/>
  </w:num>
  <w:num w:numId="4" w16cid:durableId="678969726">
    <w:abstractNumId w:val="19"/>
  </w:num>
  <w:num w:numId="5" w16cid:durableId="185368266">
    <w:abstractNumId w:val="18"/>
  </w:num>
  <w:num w:numId="6" w16cid:durableId="1051272698">
    <w:abstractNumId w:val="26"/>
  </w:num>
  <w:num w:numId="7" w16cid:durableId="755857651">
    <w:abstractNumId w:val="10"/>
  </w:num>
  <w:num w:numId="8" w16cid:durableId="1490290445">
    <w:abstractNumId w:val="8"/>
  </w:num>
  <w:num w:numId="9" w16cid:durableId="1025331841">
    <w:abstractNumId w:val="7"/>
  </w:num>
  <w:num w:numId="10" w16cid:durableId="353774701">
    <w:abstractNumId w:val="6"/>
  </w:num>
  <w:num w:numId="11" w16cid:durableId="2092196947">
    <w:abstractNumId w:val="5"/>
  </w:num>
  <w:num w:numId="12" w16cid:durableId="742876909">
    <w:abstractNumId w:val="9"/>
  </w:num>
  <w:num w:numId="13" w16cid:durableId="1512644451">
    <w:abstractNumId w:val="4"/>
  </w:num>
  <w:num w:numId="14" w16cid:durableId="1822454746">
    <w:abstractNumId w:val="3"/>
  </w:num>
  <w:num w:numId="15" w16cid:durableId="2064212551">
    <w:abstractNumId w:val="2"/>
  </w:num>
  <w:num w:numId="16" w16cid:durableId="1983462162">
    <w:abstractNumId w:val="1"/>
  </w:num>
  <w:num w:numId="17" w16cid:durableId="784158190">
    <w:abstractNumId w:val="0"/>
  </w:num>
  <w:num w:numId="18" w16cid:durableId="1532647192">
    <w:abstractNumId w:val="11"/>
  </w:num>
  <w:num w:numId="19" w16cid:durableId="513344735">
    <w:abstractNumId w:val="17"/>
  </w:num>
  <w:num w:numId="20" w16cid:durableId="511333687">
    <w:abstractNumId w:val="12"/>
  </w:num>
  <w:num w:numId="21" w16cid:durableId="961612356">
    <w:abstractNumId w:val="23"/>
  </w:num>
  <w:num w:numId="22" w16cid:durableId="2040667324">
    <w:abstractNumId w:val="31"/>
  </w:num>
  <w:num w:numId="23" w16cid:durableId="488790052">
    <w:abstractNumId w:val="27"/>
  </w:num>
  <w:num w:numId="24" w16cid:durableId="1496916463">
    <w:abstractNumId w:val="21"/>
  </w:num>
  <w:num w:numId="25" w16cid:durableId="1776973099">
    <w:abstractNumId w:val="14"/>
  </w:num>
  <w:num w:numId="26" w16cid:durableId="1857693704">
    <w:abstractNumId w:val="25"/>
  </w:num>
  <w:num w:numId="27" w16cid:durableId="1881281059">
    <w:abstractNumId w:val="15"/>
  </w:num>
  <w:num w:numId="28" w16cid:durableId="705300741">
    <w:abstractNumId w:val="20"/>
  </w:num>
  <w:num w:numId="29" w16cid:durableId="1898786245">
    <w:abstractNumId w:val="29"/>
  </w:num>
  <w:num w:numId="30" w16cid:durableId="117917117">
    <w:abstractNumId w:val="22"/>
  </w:num>
  <w:num w:numId="31" w16cid:durableId="1642880535">
    <w:abstractNumId w:val="33"/>
  </w:num>
  <w:num w:numId="32" w16cid:durableId="965701051">
    <w:abstractNumId w:val="16"/>
  </w:num>
  <w:num w:numId="33" w16cid:durableId="1297838834">
    <w:abstractNumId w:val="13"/>
  </w:num>
  <w:num w:numId="34" w16cid:durableId="13769328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40"/>
    <w:rsid w:val="000074A9"/>
    <w:rsid w:val="00010BDD"/>
    <w:rsid w:val="00032363"/>
    <w:rsid w:val="00034A07"/>
    <w:rsid w:val="000356D6"/>
    <w:rsid w:val="00037FCD"/>
    <w:rsid w:val="00040556"/>
    <w:rsid w:val="000407D0"/>
    <w:rsid w:val="0004472E"/>
    <w:rsid w:val="00046367"/>
    <w:rsid w:val="0005602E"/>
    <w:rsid w:val="00057CB8"/>
    <w:rsid w:val="00063283"/>
    <w:rsid w:val="00065259"/>
    <w:rsid w:val="00070565"/>
    <w:rsid w:val="00072539"/>
    <w:rsid w:val="00085650"/>
    <w:rsid w:val="000867BA"/>
    <w:rsid w:val="000942ED"/>
    <w:rsid w:val="000961DE"/>
    <w:rsid w:val="000A08E6"/>
    <w:rsid w:val="000A4D94"/>
    <w:rsid w:val="000A71AF"/>
    <w:rsid w:val="000B3571"/>
    <w:rsid w:val="000B7C5A"/>
    <w:rsid w:val="000C36B4"/>
    <w:rsid w:val="000E657D"/>
    <w:rsid w:val="000E6BCA"/>
    <w:rsid w:val="001014C2"/>
    <w:rsid w:val="001137D0"/>
    <w:rsid w:val="00120628"/>
    <w:rsid w:val="001247CE"/>
    <w:rsid w:val="00132383"/>
    <w:rsid w:val="00133D83"/>
    <w:rsid w:val="00137D33"/>
    <w:rsid w:val="00142748"/>
    <w:rsid w:val="00143A55"/>
    <w:rsid w:val="001471A6"/>
    <w:rsid w:val="00147D94"/>
    <w:rsid w:val="001515D9"/>
    <w:rsid w:val="00161AFA"/>
    <w:rsid w:val="00162B72"/>
    <w:rsid w:val="00162D24"/>
    <w:rsid w:val="00164166"/>
    <w:rsid w:val="0016466D"/>
    <w:rsid w:val="0017131B"/>
    <w:rsid w:val="00185183"/>
    <w:rsid w:val="00190B7C"/>
    <w:rsid w:val="001970FA"/>
    <w:rsid w:val="001B19EA"/>
    <w:rsid w:val="001B235C"/>
    <w:rsid w:val="001C61EF"/>
    <w:rsid w:val="001C7CD5"/>
    <w:rsid w:val="001D0AD4"/>
    <w:rsid w:val="001D0F3F"/>
    <w:rsid w:val="001D123C"/>
    <w:rsid w:val="001D30CB"/>
    <w:rsid w:val="001E7888"/>
    <w:rsid w:val="001F5A0B"/>
    <w:rsid w:val="0020734B"/>
    <w:rsid w:val="00217A75"/>
    <w:rsid w:val="00220D5F"/>
    <w:rsid w:val="0023247A"/>
    <w:rsid w:val="002425F2"/>
    <w:rsid w:val="00245D16"/>
    <w:rsid w:val="0024671C"/>
    <w:rsid w:val="00252346"/>
    <w:rsid w:val="00260060"/>
    <w:rsid w:val="00260A41"/>
    <w:rsid w:val="00265097"/>
    <w:rsid w:val="00266802"/>
    <w:rsid w:val="00267668"/>
    <w:rsid w:val="002706D4"/>
    <w:rsid w:val="0027101C"/>
    <w:rsid w:val="002819CD"/>
    <w:rsid w:val="00285D89"/>
    <w:rsid w:val="00290EF0"/>
    <w:rsid w:val="002939B3"/>
    <w:rsid w:val="00293D37"/>
    <w:rsid w:val="002B1995"/>
    <w:rsid w:val="002B1F1B"/>
    <w:rsid w:val="002B4EE9"/>
    <w:rsid w:val="002C5BEB"/>
    <w:rsid w:val="002D1169"/>
    <w:rsid w:val="002D3614"/>
    <w:rsid w:val="002E1017"/>
    <w:rsid w:val="002E2AA2"/>
    <w:rsid w:val="002E3A25"/>
    <w:rsid w:val="002E4BA9"/>
    <w:rsid w:val="002E597C"/>
    <w:rsid w:val="002F07BD"/>
    <w:rsid w:val="002F27D0"/>
    <w:rsid w:val="002F79C5"/>
    <w:rsid w:val="002F7D9C"/>
    <w:rsid w:val="0030320F"/>
    <w:rsid w:val="003074FF"/>
    <w:rsid w:val="0031474B"/>
    <w:rsid w:val="003159B8"/>
    <w:rsid w:val="00331FCC"/>
    <w:rsid w:val="003339F0"/>
    <w:rsid w:val="003537EF"/>
    <w:rsid w:val="00354AD8"/>
    <w:rsid w:val="00360FA4"/>
    <w:rsid w:val="00364BA4"/>
    <w:rsid w:val="00364DED"/>
    <w:rsid w:val="003708ED"/>
    <w:rsid w:val="003717AE"/>
    <w:rsid w:val="00371DFE"/>
    <w:rsid w:val="00373924"/>
    <w:rsid w:val="00375578"/>
    <w:rsid w:val="00387128"/>
    <w:rsid w:val="00392064"/>
    <w:rsid w:val="003920AC"/>
    <w:rsid w:val="00395100"/>
    <w:rsid w:val="003A643C"/>
    <w:rsid w:val="003C0950"/>
    <w:rsid w:val="003C4B9D"/>
    <w:rsid w:val="003C7A26"/>
    <w:rsid w:val="003D7060"/>
    <w:rsid w:val="003E4033"/>
    <w:rsid w:val="003F0506"/>
    <w:rsid w:val="00406276"/>
    <w:rsid w:val="0041236E"/>
    <w:rsid w:val="004153AE"/>
    <w:rsid w:val="00421EE0"/>
    <w:rsid w:val="00423785"/>
    <w:rsid w:val="0042397A"/>
    <w:rsid w:val="004263B3"/>
    <w:rsid w:val="0042756B"/>
    <w:rsid w:val="00430FA3"/>
    <w:rsid w:val="004325FD"/>
    <w:rsid w:val="00433164"/>
    <w:rsid w:val="00434795"/>
    <w:rsid w:val="00435F37"/>
    <w:rsid w:val="004425FC"/>
    <w:rsid w:val="0044664F"/>
    <w:rsid w:val="00455E96"/>
    <w:rsid w:val="00455FD8"/>
    <w:rsid w:val="00462C8D"/>
    <w:rsid w:val="00465300"/>
    <w:rsid w:val="00466AC6"/>
    <w:rsid w:val="00472958"/>
    <w:rsid w:val="004819BD"/>
    <w:rsid w:val="00487E1A"/>
    <w:rsid w:val="00490846"/>
    <w:rsid w:val="00493C4F"/>
    <w:rsid w:val="004B25B9"/>
    <w:rsid w:val="004B62CA"/>
    <w:rsid w:val="004D7915"/>
    <w:rsid w:val="004F6E79"/>
    <w:rsid w:val="00502A21"/>
    <w:rsid w:val="0050527E"/>
    <w:rsid w:val="00506B72"/>
    <w:rsid w:val="00517BBA"/>
    <w:rsid w:val="00531099"/>
    <w:rsid w:val="00531E06"/>
    <w:rsid w:val="00537A76"/>
    <w:rsid w:val="00556752"/>
    <w:rsid w:val="00567934"/>
    <w:rsid w:val="00567C11"/>
    <w:rsid w:val="005777D3"/>
    <w:rsid w:val="00577F15"/>
    <w:rsid w:val="00581F30"/>
    <w:rsid w:val="0058604F"/>
    <w:rsid w:val="00587B8A"/>
    <w:rsid w:val="00590CFF"/>
    <w:rsid w:val="00591A7C"/>
    <w:rsid w:val="005951C5"/>
    <w:rsid w:val="0059761F"/>
    <w:rsid w:val="005A1FB3"/>
    <w:rsid w:val="005A3E12"/>
    <w:rsid w:val="005B66B4"/>
    <w:rsid w:val="005C481D"/>
    <w:rsid w:val="005C6923"/>
    <w:rsid w:val="005C7F3E"/>
    <w:rsid w:val="005E17E2"/>
    <w:rsid w:val="005F5693"/>
    <w:rsid w:val="00604AB0"/>
    <w:rsid w:val="00610729"/>
    <w:rsid w:val="00615F2C"/>
    <w:rsid w:val="00621FA1"/>
    <w:rsid w:val="00626C0B"/>
    <w:rsid w:val="0062702A"/>
    <w:rsid w:val="00627216"/>
    <w:rsid w:val="00632D93"/>
    <w:rsid w:val="00635657"/>
    <w:rsid w:val="0063724C"/>
    <w:rsid w:val="00640CD1"/>
    <w:rsid w:val="00645789"/>
    <w:rsid w:val="00646CDA"/>
    <w:rsid w:val="006558C9"/>
    <w:rsid w:val="0065601E"/>
    <w:rsid w:val="006624FD"/>
    <w:rsid w:val="0066709E"/>
    <w:rsid w:val="0067055B"/>
    <w:rsid w:val="006717B7"/>
    <w:rsid w:val="00671AFE"/>
    <w:rsid w:val="006734B8"/>
    <w:rsid w:val="00674D3A"/>
    <w:rsid w:val="006851FA"/>
    <w:rsid w:val="00685724"/>
    <w:rsid w:val="006A1AD8"/>
    <w:rsid w:val="006A35B3"/>
    <w:rsid w:val="006A4058"/>
    <w:rsid w:val="006A6387"/>
    <w:rsid w:val="006B6590"/>
    <w:rsid w:val="006C4AF4"/>
    <w:rsid w:val="006E0A4B"/>
    <w:rsid w:val="006F37A4"/>
    <w:rsid w:val="006F3D3D"/>
    <w:rsid w:val="006F76E4"/>
    <w:rsid w:val="0070473C"/>
    <w:rsid w:val="00707E30"/>
    <w:rsid w:val="00710512"/>
    <w:rsid w:val="007110BA"/>
    <w:rsid w:val="007125A0"/>
    <w:rsid w:val="0072108F"/>
    <w:rsid w:val="00722E65"/>
    <w:rsid w:val="007425F5"/>
    <w:rsid w:val="0074394E"/>
    <w:rsid w:val="00750ED3"/>
    <w:rsid w:val="00753F78"/>
    <w:rsid w:val="0076488D"/>
    <w:rsid w:val="007674ED"/>
    <w:rsid w:val="007739C9"/>
    <w:rsid w:val="0077774B"/>
    <w:rsid w:val="00790FCA"/>
    <w:rsid w:val="007A00AA"/>
    <w:rsid w:val="007B1408"/>
    <w:rsid w:val="007B533A"/>
    <w:rsid w:val="007B53FA"/>
    <w:rsid w:val="007B6824"/>
    <w:rsid w:val="007C3FDB"/>
    <w:rsid w:val="007D38E5"/>
    <w:rsid w:val="007E1332"/>
    <w:rsid w:val="007F1A65"/>
    <w:rsid w:val="007F687C"/>
    <w:rsid w:val="008056F7"/>
    <w:rsid w:val="00811775"/>
    <w:rsid w:val="00824E8B"/>
    <w:rsid w:val="00834B63"/>
    <w:rsid w:val="00847F08"/>
    <w:rsid w:val="00865DBC"/>
    <w:rsid w:val="00874D26"/>
    <w:rsid w:val="008771FC"/>
    <w:rsid w:val="00887EA6"/>
    <w:rsid w:val="008912E6"/>
    <w:rsid w:val="008A48E9"/>
    <w:rsid w:val="008B2E0D"/>
    <w:rsid w:val="008B31D3"/>
    <w:rsid w:val="008B757C"/>
    <w:rsid w:val="008B7691"/>
    <w:rsid w:val="008C2A70"/>
    <w:rsid w:val="008C63BC"/>
    <w:rsid w:val="008C6AE8"/>
    <w:rsid w:val="008D2209"/>
    <w:rsid w:val="008D7CF6"/>
    <w:rsid w:val="008E0109"/>
    <w:rsid w:val="008E5105"/>
    <w:rsid w:val="008F202D"/>
    <w:rsid w:val="008F48BD"/>
    <w:rsid w:val="009006F6"/>
    <w:rsid w:val="00900A74"/>
    <w:rsid w:val="009031B7"/>
    <w:rsid w:val="009057C9"/>
    <w:rsid w:val="00905A75"/>
    <w:rsid w:val="00907FDD"/>
    <w:rsid w:val="009124B4"/>
    <w:rsid w:val="0091436E"/>
    <w:rsid w:val="0092192D"/>
    <w:rsid w:val="00924DA0"/>
    <w:rsid w:val="00932097"/>
    <w:rsid w:val="0094356B"/>
    <w:rsid w:val="0094558B"/>
    <w:rsid w:val="00950085"/>
    <w:rsid w:val="009612A2"/>
    <w:rsid w:val="00970D96"/>
    <w:rsid w:val="00971DCA"/>
    <w:rsid w:val="00973523"/>
    <w:rsid w:val="009811C5"/>
    <w:rsid w:val="0098627E"/>
    <w:rsid w:val="00997289"/>
    <w:rsid w:val="009A377C"/>
    <w:rsid w:val="009A4234"/>
    <w:rsid w:val="009A66CE"/>
    <w:rsid w:val="009B177A"/>
    <w:rsid w:val="009B74A3"/>
    <w:rsid w:val="009C7889"/>
    <w:rsid w:val="009D35C1"/>
    <w:rsid w:val="009E133F"/>
    <w:rsid w:val="009F1066"/>
    <w:rsid w:val="00A00240"/>
    <w:rsid w:val="00A00D2B"/>
    <w:rsid w:val="00A12CE2"/>
    <w:rsid w:val="00A16813"/>
    <w:rsid w:val="00A35EAF"/>
    <w:rsid w:val="00A36A18"/>
    <w:rsid w:val="00A41709"/>
    <w:rsid w:val="00A44470"/>
    <w:rsid w:val="00A500AD"/>
    <w:rsid w:val="00A501BB"/>
    <w:rsid w:val="00A515B3"/>
    <w:rsid w:val="00A52AEC"/>
    <w:rsid w:val="00A53F2A"/>
    <w:rsid w:val="00A638D6"/>
    <w:rsid w:val="00A644B7"/>
    <w:rsid w:val="00A71A14"/>
    <w:rsid w:val="00A73085"/>
    <w:rsid w:val="00A73BB5"/>
    <w:rsid w:val="00AA222D"/>
    <w:rsid w:val="00AA2844"/>
    <w:rsid w:val="00AB0441"/>
    <w:rsid w:val="00AB7D37"/>
    <w:rsid w:val="00AC029C"/>
    <w:rsid w:val="00AE004B"/>
    <w:rsid w:val="00AF1DE1"/>
    <w:rsid w:val="00AF4612"/>
    <w:rsid w:val="00AF525B"/>
    <w:rsid w:val="00B11857"/>
    <w:rsid w:val="00B12AEB"/>
    <w:rsid w:val="00B136C4"/>
    <w:rsid w:val="00B13F1F"/>
    <w:rsid w:val="00B163BD"/>
    <w:rsid w:val="00B3216C"/>
    <w:rsid w:val="00B347AB"/>
    <w:rsid w:val="00B41825"/>
    <w:rsid w:val="00B56A27"/>
    <w:rsid w:val="00B67E0F"/>
    <w:rsid w:val="00B71542"/>
    <w:rsid w:val="00B75664"/>
    <w:rsid w:val="00B8056C"/>
    <w:rsid w:val="00B837F6"/>
    <w:rsid w:val="00B84F77"/>
    <w:rsid w:val="00B90F48"/>
    <w:rsid w:val="00BA148D"/>
    <w:rsid w:val="00BA27FC"/>
    <w:rsid w:val="00BB0728"/>
    <w:rsid w:val="00BB3923"/>
    <w:rsid w:val="00BB7716"/>
    <w:rsid w:val="00BB7B79"/>
    <w:rsid w:val="00BD48CB"/>
    <w:rsid w:val="00BD779D"/>
    <w:rsid w:val="00BF0C5B"/>
    <w:rsid w:val="00BF1496"/>
    <w:rsid w:val="00BF35A3"/>
    <w:rsid w:val="00BF4177"/>
    <w:rsid w:val="00BF446F"/>
    <w:rsid w:val="00C07A92"/>
    <w:rsid w:val="00C133B9"/>
    <w:rsid w:val="00C214D9"/>
    <w:rsid w:val="00C22664"/>
    <w:rsid w:val="00C22AF0"/>
    <w:rsid w:val="00C32EE3"/>
    <w:rsid w:val="00C434ED"/>
    <w:rsid w:val="00C47409"/>
    <w:rsid w:val="00C50687"/>
    <w:rsid w:val="00C526DD"/>
    <w:rsid w:val="00C5446B"/>
    <w:rsid w:val="00C55A42"/>
    <w:rsid w:val="00C72A10"/>
    <w:rsid w:val="00C7325F"/>
    <w:rsid w:val="00C7427C"/>
    <w:rsid w:val="00C85F51"/>
    <w:rsid w:val="00C872C5"/>
    <w:rsid w:val="00CA0494"/>
    <w:rsid w:val="00CA1835"/>
    <w:rsid w:val="00CA470D"/>
    <w:rsid w:val="00CA4EB6"/>
    <w:rsid w:val="00CA77A2"/>
    <w:rsid w:val="00CB2738"/>
    <w:rsid w:val="00CB57DE"/>
    <w:rsid w:val="00CB67E2"/>
    <w:rsid w:val="00CB70C4"/>
    <w:rsid w:val="00CC4E08"/>
    <w:rsid w:val="00CC5378"/>
    <w:rsid w:val="00CC7E75"/>
    <w:rsid w:val="00CD2752"/>
    <w:rsid w:val="00CF09C8"/>
    <w:rsid w:val="00CF1A44"/>
    <w:rsid w:val="00CF4133"/>
    <w:rsid w:val="00D0241E"/>
    <w:rsid w:val="00D17D97"/>
    <w:rsid w:val="00D2106B"/>
    <w:rsid w:val="00D213F0"/>
    <w:rsid w:val="00D2244C"/>
    <w:rsid w:val="00D22782"/>
    <w:rsid w:val="00D47B6E"/>
    <w:rsid w:val="00D51EE7"/>
    <w:rsid w:val="00D533E4"/>
    <w:rsid w:val="00D538AE"/>
    <w:rsid w:val="00D57C0D"/>
    <w:rsid w:val="00D57D1C"/>
    <w:rsid w:val="00D614F4"/>
    <w:rsid w:val="00D636AD"/>
    <w:rsid w:val="00D67801"/>
    <w:rsid w:val="00D71BD2"/>
    <w:rsid w:val="00D72A85"/>
    <w:rsid w:val="00D747ED"/>
    <w:rsid w:val="00D77735"/>
    <w:rsid w:val="00D77D37"/>
    <w:rsid w:val="00D828CC"/>
    <w:rsid w:val="00D83B72"/>
    <w:rsid w:val="00D8697C"/>
    <w:rsid w:val="00D96686"/>
    <w:rsid w:val="00DA3A6D"/>
    <w:rsid w:val="00DB4CF2"/>
    <w:rsid w:val="00DB5812"/>
    <w:rsid w:val="00DC21AF"/>
    <w:rsid w:val="00DC27CC"/>
    <w:rsid w:val="00DC3DED"/>
    <w:rsid w:val="00DC5AAE"/>
    <w:rsid w:val="00DF250C"/>
    <w:rsid w:val="00DF559D"/>
    <w:rsid w:val="00DF652C"/>
    <w:rsid w:val="00E00FEA"/>
    <w:rsid w:val="00E04C7A"/>
    <w:rsid w:val="00E04D80"/>
    <w:rsid w:val="00E1351B"/>
    <w:rsid w:val="00E15BC4"/>
    <w:rsid w:val="00E27BB9"/>
    <w:rsid w:val="00E338C4"/>
    <w:rsid w:val="00E42DC7"/>
    <w:rsid w:val="00E435DE"/>
    <w:rsid w:val="00E44701"/>
    <w:rsid w:val="00E44ADF"/>
    <w:rsid w:val="00E452DE"/>
    <w:rsid w:val="00E54716"/>
    <w:rsid w:val="00E55DBC"/>
    <w:rsid w:val="00E57B6E"/>
    <w:rsid w:val="00E61418"/>
    <w:rsid w:val="00E65E0F"/>
    <w:rsid w:val="00E8197D"/>
    <w:rsid w:val="00E900F6"/>
    <w:rsid w:val="00E93C12"/>
    <w:rsid w:val="00E94A1A"/>
    <w:rsid w:val="00E9540B"/>
    <w:rsid w:val="00E95B93"/>
    <w:rsid w:val="00EA2645"/>
    <w:rsid w:val="00EB42FC"/>
    <w:rsid w:val="00EB4AC4"/>
    <w:rsid w:val="00EC0F79"/>
    <w:rsid w:val="00ED1870"/>
    <w:rsid w:val="00ED27C6"/>
    <w:rsid w:val="00EE3031"/>
    <w:rsid w:val="00EF427F"/>
    <w:rsid w:val="00F00182"/>
    <w:rsid w:val="00F00B8D"/>
    <w:rsid w:val="00F022A6"/>
    <w:rsid w:val="00F06F2C"/>
    <w:rsid w:val="00F108FE"/>
    <w:rsid w:val="00F177EE"/>
    <w:rsid w:val="00F17CA5"/>
    <w:rsid w:val="00F26041"/>
    <w:rsid w:val="00F40312"/>
    <w:rsid w:val="00F60BF0"/>
    <w:rsid w:val="00F61962"/>
    <w:rsid w:val="00F65ED6"/>
    <w:rsid w:val="00F671BC"/>
    <w:rsid w:val="00F67B1B"/>
    <w:rsid w:val="00F84B00"/>
    <w:rsid w:val="00F940CE"/>
    <w:rsid w:val="00F96F3A"/>
    <w:rsid w:val="00FA0E66"/>
    <w:rsid w:val="00FA109C"/>
    <w:rsid w:val="00FA589A"/>
    <w:rsid w:val="00FB08D3"/>
    <w:rsid w:val="00FB1C41"/>
    <w:rsid w:val="00FB5259"/>
    <w:rsid w:val="00FD0103"/>
    <w:rsid w:val="00FD3A03"/>
    <w:rsid w:val="00FE20C2"/>
    <w:rsid w:val="00F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5F118"/>
  <w15:docId w15:val="{F0B1B3F7-ED5F-4CA3-B345-DFD6F24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E4033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506B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qFormat/>
    <w:rsid w:val="003E4033"/>
    <w:pPr>
      <w:keepNext/>
      <w:outlineLvl w:val="3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B1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77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51EE7"/>
  </w:style>
  <w:style w:type="paragraph" w:customStyle="1" w:styleId="Kategorie2psv">
    <w:name w:val="Kategorie2_psv³"/>
    <w:rsid w:val="003E4033"/>
    <w:rPr>
      <w:rFonts w:ascii="Arial" w:hAnsi="Arial"/>
      <w:b/>
      <w:color w:val="FFFFFF"/>
      <w:szCs w:val="24"/>
    </w:rPr>
  </w:style>
  <w:style w:type="paragraph" w:customStyle="1" w:styleId="berschrift1psv">
    <w:name w:val="Überschrift1_psv³"/>
    <w:rsid w:val="003E4033"/>
    <w:rPr>
      <w:rFonts w:ascii="Arial" w:hAnsi="Arial"/>
      <w:b/>
      <w:sz w:val="32"/>
      <w:szCs w:val="24"/>
    </w:rPr>
  </w:style>
  <w:style w:type="paragraph" w:customStyle="1" w:styleId="Fuzeilepsv">
    <w:name w:val="Fußzeile_psv³"/>
    <w:rsid w:val="003E4033"/>
    <w:rPr>
      <w:rFonts w:ascii="Arial" w:hAnsi="Arial"/>
      <w:szCs w:val="24"/>
    </w:rPr>
  </w:style>
  <w:style w:type="paragraph" w:customStyle="1" w:styleId="StandardAbsatz">
    <w:name w:val="Standard Absatz"/>
    <w:basedOn w:val="Standard"/>
    <w:rsid w:val="003E4033"/>
    <w:pPr>
      <w:numPr>
        <w:numId w:val="1"/>
      </w:numPr>
    </w:pPr>
  </w:style>
  <w:style w:type="character" w:customStyle="1" w:styleId="longtext">
    <w:name w:val="long_text"/>
    <w:basedOn w:val="Absatz-Standardschriftart"/>
    <w:rsid w:val="00A73BB5"/>
  </w:style>
  <w:style w:type="character" w:customStyle="1" w:styleId="longtextshorttext">
    <w:name w:val="long_text short_text"/>
    <w:basedOn w:val="Absatz-Standardschriftart"/>
    <w:rsid w:val="00E452DE"/>
  </w:style>
  <w:style w:type="character" w:customStyle="1" w:styleId="hps">
    <w:name w:val="hps"/>
    <w:basedOn w:val="Absatz-Standardschriftart"/>
    <w:rsid w:val="00E452DE"/>
  </w:style>
  <w:style w:type="table" w:styleId="Tabellenraster">
    <w:name w:val="Table Grid"/>
    <w:basedOn w:val="NormaleTabelle"/>
    <w:rsid w:val="0040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90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4EE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5">
    <w:name w:val="A5"/>
    <w:rsid w:val="002B4EE9"/>
    <w:rPr>
      <w:rFonts w:cs="Verdana"/>
      <w:color w:val="000000"/>
      <w:sz w:val="22"/>
      <w:szCs w:val="22"/>
    </w:rPr>
  </w:style>
  <w:style w:type="character" w:customStyle="1" w:styleId="A8">
    <w:name w:val="A8"/>
    <w:rsid w:val="00E27BB9"/>
    <w:rPr>
      <w:rFonts w:cs="Verdana"/>
      <w:color w:val="000000"/>
      <w:sz w:val="20"/>
      <w:szCs w:val="20"/>
    </w:rPr>
  </w:style>
  <w:style w:type="character" w:customStyle="1" w:styleId="A7">
    <w:name w:val="A7"/>
    <w:rsid w:val="00E27BB9"/>
    <w:rPr>
      <w:rFonts w:cs="Verdana"/>
      <w:color w:val="000000"/>
      <w:sz w:val="20"/>
      <w:szCs w:val="20"/>
    </w:rPr>
  </w:style>
  <w:style w:type="paragraph" w:customStyle="1" w:styleId="Pa0">
    <w:name w:val="Pa0"/>
    <w:basedOn w:val="Default"/>
    <w:next w:val="Default"/>
    <w:rsid w:val="00EF427F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EF427F"/>
    <w:rPr>
      <w:rFonts w:cs="Verdana"/>
      <w:i/>
      <w:iCs/>
      <w:color w:val="000000"/>
      <w:sz w:val="16"/>
      <w:szCs w:val="16"/>
    </w:rPr>
  </w:style>
  <w:style w:type="character" w:styleId="Fett">
    <w:name w:val="Strong"/>
    <w:basedOn w:val="Absatz-Standardschriftart"/>
    <w:qFormat/>
    <w:rsid w:val="001C7CD5"/>
    <w:rPr>
      <w:b/>
      <w:bCs/>
    </w:rPr>
  </w:style>
  <w:style w:type="paragraph" w:styleId="Listenabsatz">
    <w:name w:val="List Paragraph"/>
    <w:basedOn w:val="Standard"/>
    <w:uiPriority w:val="34"/>
    <w:qFormat/>
    <w:rsid w:val="00DC21AF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B75664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unhideWhenUsed/>
    <w:rsid w:val="00970D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0D96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E15BC4"/>
  </w:style>
  <w:style w:type="character" w:customStyle="1" w:styleId="eop">
    <w:name w:val="eop"/>
    <w:basedOn w:val="Absatz-Standardschriftart"/>
    <w:rsid w:val="00E1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67f53d7af15be5360eb4060b45d283ab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820ea1ae26cdb17a7b7fa32530c5bf7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f472376-de97-4c7e-bb9a-f7f80aa84d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4c96f9-2894-4485-8714-73c5bcfd87f4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Props1.xml><?xml version="1.0" encoding="utf-8"?>
<ds:datastoreItem xmlns:ds="http://schemas.openxmlformats.org/officeDocument/2006/customXml" ds:itemID="{C8EA543B-7D14-5542-B000-6A39A2F21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0A9C5D-18BB-4523-9B52-1C756D554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C1860-3DF4-456C-A1AF-6F4BBB15B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CA42E8-FD11-4D12-93E0-E1792DA6A2A7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TISLOG office Infodesk</vt:lpstr>
    </vt:vector>
  </TitlesOfParts>
  <Company>TIS GmbH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TISLOG office Infodesk</dc:title>
  <dc:subject>Product Information (draft)</dc:subject>
  <dc:creator>Markus Vinke</dc:creator>
  <cp:lastModifiedBy>Aileen Tekampe</cp:lastModifiedBy>
  <cp:revision>101</cp:revision>
  <cp:lastPrinted>2021-08-25T12:08:00Z</cp:lastPrinted>
  <dcterms:created xsi:type="dcterms:W3CDTF">2022-09-27T08:04:00Z</dcterms:created>
  <dcterms:modified xsi:type="dcterms:W3CDTF">2022-09-27T09:37:00Z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